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C9AA" w14:textId="77777777" w:rsidR="00396072" w:rsidRDefault="00396072">
      <w:pPr>
        <w:pStyle w:val="Title"/>
        <w:kinsoku w:val="0"/>
        <w:overflowPunct w:val="0"/>
        <w:rPr>
          <w:u w:val="none"/>
        </w:rPr>
      </w:pPr>
      <w:r>
        <w:t>STEP</w:t>
      </w:r>
      <w:r>
        <w:rPr>
          <w:spacing w:val="-10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REIMBURSEMENT</w:t>
      </w:r>
      <w:r>
        <w:rPr>
          <w:spacing w:val="-9"/>
        </w:rPr>
        <w:t xml:space="preserve"> </w:t>
      </w:r>
      <w:r>
        <w:rPr>
          <w:spacing w:val="-2"/>
        </w:rPr>
        <w:t>PROCESS</w:t>
      </w:r>
    </w:p>
    <w:p w14:paraId="57975CA4" w14:textId="34C6E03B" w:rsidR="00396072" w:rsidRDefault="00396072">
      <w:pPr>
        <w:pStyle w:val="BodyText"/>
        <w:kinsoku w:val="0"/>
        <w:overflowPunct w:val="0"/>
        <w:spacing w:before="248" w:line="278" w:lineRule="auto"/>
      </w:pPr>
      <w:r>
        <w:t>Missouri’s</w:t>
      </w:r>
      <w:r>
        <w:rPr>
          <w:spacing w:val="-4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cost-share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 xml:space="preserve">Missouri companies to participate in specific events designed to create </w:t>
      </w:r>
      <w:r w:rsidR="007907F5">
        <w:t xml:space="preserve">international </w:t>
      </w:r>
      <w:r>
        <w:t>export sales.</w:t>
      </w:r>
    </w:p>
    <w:p w14:paraId="64C9F045" w14:textId="77777777" w:rsidR="00396072" w:rsidRDefault="00396072">
      <w:pPr>
        <w:pStyle w:val="BodyText"/>
        <w:kinsoku w:val="0"/>
        <w:overflowPunct w:val="0"/>
        <w:spacing w:before="193" w:line="276" w:lineRule="auto"/>
      </w:pPr>
      <w:r>
        <w:t>If you submitted a STEP application and received an approval letter from the Missouri Department of Economic Development, then you are eligible to receive reimbursement under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pre-approved</w:t>
      </w:r>
      <w:r>
        <w:rPr>
          <w:spacing w:val="-2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of the trade event/activity.</w:t>
      </w:r>
    </w:p>
    <w:p w14:paraId="3213681A" w14:textId="77777777" w:rsidR="00396072" w:rsidRDefault="00396072">
      <w:pPr>
        <w:pStyle w:val="BodyText"/>
        <w:kinsoku w:val="0"/>
        <w:overflowPunct w:val="0"/>
        <w:spacing w:before="202" w:line="276" w:lineRule="auto"/>
        <w:ind w:right="211"/>
      </w:pPr>
      <w:r>
        <w:t>A reimbursement request must be submitted to the Department of Economic Development and must include:</w:t>
      </w:r>
      <w:r>
        <w:rPr>
          <w:spacing w:val="40"/>
        </w:rPr>
        <w:t xml:space="preserve"> </w:t>
      </w:r>
      <w:r>
        <w:t>an invoice on company letterhead; paid receipts pertaining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activities;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Missouri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 Revenue; and a completed Client Impact Statement as further detailed below.</w:t>
      </w:r>
      <w:r>
        <w:rPr>
          <w:spacing w:val="40"/>
        </w:rPr>
        <w:t xml:space="preserve"> </w:t>
      </w:r>
      <w:r>
        <w:t>Failure to comply</w:t>
      </w:r>
      <w:r>
        <w:rPr>
          <w:spacing w:val="-3"/>
        </w:rPr>
        <w:t xml:space="preserve"> </w:t>
      </w:r>
      <w:r>
        <w:t>with submission of required documents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 in</w:t>
      </w:r>
      <w:r>
        <w:rPr>
          <w:spacing w:val="-2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or cancellation</w:t>
      </w:r>
      <w:r>
        <w:rPr>
          <w:spacing w:val="-2"/>
        </w:rPr>
        <w:t xml:space="preserve"> </w:t>
      </w:r>
      <w:r>
        <w:t>of the approved reimbursement.</w:t>
      </w:r>
    </w:p>
    <w:p w14:paraId="2D8D698A" w14:textId="60E930CB" w:rsidR="00396072" w:rsidRDefault="00396072">
      <w:pPr>
        <w:pStyle w:val="BodyText"/>
        <w:kinsoku w:val="0"/>
        <w:overflowPunct w:val="0"/>
        <w:spacing w:before="198" w:line="276" w:lineRule="auto"/>
        <w:rPr>
          <w:color w:val="000000"/>
        </w:rPr>
      </w:pPr>
      <w:r>
        <w:t xml:space="preserve">All items required for reimbursement should be sent to the attention of Ms. Kay Johannpeter, </w:t>
      </w:r>
      <w:hyperlink r:id="rId4" w:history="1">
        <w:r>
          <w:rPr>
            <w:color w:val="0000FF"/>
            <w:u w:val="single"/>
          </w:rPr>
          <w:t>kay.johannpeter@ded.mo.gov</w:t>
        </w:r>
      </w:hyperlink>
      <w:r>
        <w:rPr>
          <w:color w:val="000000"/>
        </w:rPr>
        <w:t>; Missouri Department of Economic Development,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Harry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Truman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Building,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Room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720,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301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W.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High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Street,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Jefferson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City, Missouri 65101; telephone: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573-526-4462</w:t>
      </w:r>
      <w:r>
        <w:rPr>
          <w:color w:val="000000"/>
        </w:rPr>
        <w:t>.</w:t>
      </w:r>
    </w:p>
    <w:p w14:paraId="2516A089" w14:textId="77777777" w:rsidR="00396072" w:rsidRDefault="00396072">
      <w:pPr>
        <w:pStyle w:val="Heading1"/>
        <w:kinsoku w:val="0"/>
        <w:overflowPunct w:val="0"/>
        <w:spacing w:before="205"/>
        <w:rPr>
          <w:spacing w:val="-2"/>
        </w:rPr>
      </w:pPr>
      <w:r>
        <w:t>Required</w:t>
      </w:r>
      <w:r>
        <w:rPr>
          <w:spacing w:val="-17"/>
        </w:rPr>
        <w:t xml:space="preserve"> </w:t>
      </w:r>
      <w:r>
        <w:rPr>
          <w:spacing w:val="-2"/>
        </w:rPr>
        <w:t>Documentation:</w:t>
      </w:r>
    </w:p>
    <w:p w14:paraId="70197398" w14:textId="77777777" w:rsidR="00396072" w:rsidRDefault="00396072">
      <w:pPr>
        <w:pStyle w:val="BodyText"/>
        <w:kinsoku w:val="0"/>
        <w:overflowPunct w:val="0"/>
        <w:ind w:right="0"/>
        <w:rPr>
          <w:b/>
          <w:bCs/>
          <w:spacing w:val="-2"/>
        </w:rPr>
      </w:pPr>
      <w:r>
        <w:rPr>
          <w:b/>
          <w:bCs/>
          <w:spacing w:val="-2"/>
        </w:rPr>
        <w:t>INVOICE</w:t>
      </w:r>
    </w:p>
    <w:p w14:paraId="1B748788" w14:textId="77777777" w:rsidR="00396072" w:rsidRDefault="00396072">
      <w:pPr>
        <w:pStyle w:val="BodyText"/>
        <w:kinsoku w:val="0"/>
        <w:overflowPunct w:val="0"/>
        <w:spacing w:line="276" w:lineRule="auto"/>
        <w:ind w:right="349"/>
        <w:jc w:val="both"/>
      </w:pPr>
      <w:r>
        <w:t>An</w:t>
      </w:r>
      <w:r>
        <w:rPr>
          <w:spacing w:val="-1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letterhead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payment. Please</w:t>
      </w:r>
      <w:r>
        <w:rPr>
          <w:spacing w:val="-4"/>
        </w:rPr>
        <w:t xml:space="preserve"> </w:t>
      </w:r>
      <w:r>
        <w:t>itemize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expenditures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 include the event/activity and the total amount you are requesting for reimbursement.</w:t>
      </w:r>
    </w:p>
    <w:p w14:paraId="608022E1" w14:textId="77777777" w:rsidR="00396072" w:rsidRDefault="00396072">
      <w:pPr>
        <w:pStyle w:val="Heading1"/>
        <w:kinsoku w:val="0"/>
        <w:overflowPunct w:val="0"/>
        <w:spacing w:before="202"/>
        <w:rPr>
          <w:spacing w:val="-2"/>
        </w:rPr>
      </w:pPr>
      <w:r>
        <w:rPr>
          <w:spacing w:val="-2"/>
        </w:rPr>
        <w:t>RECEIPTS</w:t>
      </w:r>
    </w:p>
    <w:p w14:paraId="2EC6ED9A" w14:textId="5A730A5F" w:rsidR="00396072" w:rsidRDefault="00396072">
      <w:pPr>
        <w:pStyle w:val="BodyText"/>
        <w:kinsoku w:val="0"/>
        <w:overflowPunct w:val="0"/>
        <w:spacing w:line="276" w:lineRule="auto"/>
      </w:pPr>
      <w:r>
        <w:t>Enclose copies of itemized receipts for all expenses for which you are seeking reimbursement,</w:t>
      </w:r>
      <w:r>
        <w:rPr>
          <w:spacing w:val="-3"/>
        </w:rPr>
        <w:t xml:space="preserve"> </w:t>
      </w:r>
      <w:r>
        <w:t>i</w:t>
      </w:r>
      <w:r w:rsidR="007907F5">
        <w:t>.</w:t>
      </w:r>
      <w:r>
        <w:t>e.</w:t>
      </w:r>
      <w:r>
        <w:rPr>
          <w:spacing w:val="-3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booth</w:t>
      </w:r>
      <w:r>
        <w:rPr>
          <w:spacing w:val="-6"/>
        </w:rPr>
        <w:t xml:space="preserve"> </w:t>
      </w:r>
      <w:r>
        <w:t xml:space="preserve">fees; </w:t>
      </w:r>
      <w:r w:rsidR="007907F5">
        <w:t>air fare/l</w:t>
      </w:r>
      <w:r>
        <w:t>odging</w:t>
      </w:r>
      <w:r>
        <w:t>;</w:t>
      </w:r>
      <w:r>
        <w:rPr>
          <w:spacing w:val="-2"/>
        </w:rPr>
        <w:t xml:space="preserve"> </w:t>
      </w:r>
      <w:r>
        <w:t>interpreter</w:t>
      </w:r>
      <w:r>
        <w:rPr>
          <w:spacing w:val="-6"/>
        </w:rPr>
        <w:t xml:space="preserve"> </w:t>
      </w:r>
      <w:r>
        <w:t>fees; marketing media costs; etc.</w:t>
      </w:r>
    </w:p>
    <w:p w14:paraId="2095FAF3" w14:textId="77777777" w:rsidR="00396072" w:rsidRDefault="00396072">
      <w:pPr>
        <w:pStyle w:val="Heading1"/>
        <w:kinsoku w:val="0"/>
        <w:overflowPunct w:val="0"/>
        <w:spacing w:before="203"/>
        <w:rPr>
          <w:spacing w:val="-2"/>
        </w:rPr>
      </w:pPr>
      <w:r>
        <w:t>TAX</w:t>
      </w:r>
      <w:r>
        <w:rPr>
          <w:spacing w:val="-10"/>
        </w:rPr>
        <w:t xml:space="preserve"> </w:t>
      </w:r>
      <w:r>
        <w:t>CLEARANCE</w:t>
      </w:r>
      <w:r>
        <w:rPr>
          <w:spacing w:val="-9"/>
        </w:rPr>
        <w:t xml:space="preserve"> </w:t>
      </w:r>
      <w:r>
        <w:rPr>
          <w:spacing w:val="-2"/>
        </w:rPr>
        <w:t>LETTER</w:t>
      </w:r>
    </w:p>
    <w:p w14:paraId="34C8F320" w14:textId="77777777" w:rsidR="00396072" w:rsidRDefault="00396072">
      <w:pPr>
        <w:pStyle w:val="BodyText"/>
        <w:kinsoku w:val="0"/>
        <w:overflowPunct w:val="0"/>
        <w:spacing w:before="238" w:line="276" w:lineRule="auto"/>
        <w:rPr>
          <w:color w:val="000000"/>
        </w:rPr>
      </w:pPr>
      <w:r>
        <w:t xml:space="preserve">A </w:t>
      </w:r>
      <w:hyperlink r:id="rId5" w:history="1">
        <w:r>
          <w:rPr>
            <w:color w:val="0000FF"/>
            <w:u w:val="single"/>
          </w:rPr>
          <w:t>Tax Clearance Letter</w:t>
        </w:r>
      </w:hyperlink>
      <w:r>
        <w:rPr>
          <w:color w:val="0000FF"/>
        </w:rPr>
        <w:t xml:space="preserve"> </w:t>
      </w:r>
      <w:r>
        <w:rPr>
          <w:color w:val="000000"/>
        </w:rPr>
        <w:t>from the Missouri Department of Revenue indicating that the applicant/company has no outstanding taxes due to the state of Missouri must accompany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request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reimbursement.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Obtaining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letter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cause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delays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 your reimbursement and therefore should be done in a timely manner.</w:t>
      </w:r>
    </w:p>
    <w:p w14:paraId="1C23EAF8" w14:textId="77777777" w:rsidR="00396072" w:rsidRDefault="00396072">
      <w:pPr>
        <w:pStyle w:val="BodyText"/>
        <w:kinsoku w:val="0"/>
        <w:overflowPunct w:val="0"/>
        <w:spacing w:before="238" w:line="276" w:lineRule="auto"/>
        <w:rPr>
          <w:color w:val="000000"/>
        </w:rPr>
        <w:sectPr w:rsidR="00000000">
          <w:type w:val="continuous"/>
          <w:pgSz w:w="12240" w:h="15840"/>
          <w:pgMar w:top="1360" w:right="1360" w:bottom="280" w:left="1340" w:header="720" w:footer="720" w:gutter="0"/>
          <w:cols w:space="720"/>
          <w:noEndnote/>
        </w:sectPr>
      </w:pPr>
    </w:p>
    <w:p w14:paraId="28F9E57E" w14:textId="77777777" w:rsidR="00396072" w:rsidRDefault="00396072">
      <w:pPr>
        <w:pStyle w:val="Heading1"/>
        <w:kinsoku w:val="0"/>
        <w:overflowPunct w:val="0"/>
        <w:rPr>
          <w:spacing w:val="-2"/>
        </w:rPr>
      </w:pPr>
      <w:r>
        <w:lastRenderedPageBreak/>
        <w:t>CLIENT</w:t>
      </w:r>
      <w:r>
        <w:rPr>
          <w:spacing w:val="-13"/>
        </w:rPr>
        <w:t xml:space="preserve"> </w:t>
      </w:r>
      <w:r>
        <w:t>IMPACT</w:t>
      </w:r>
      <w:r>
        <w:rPr>
          <w:spacing w:val="-12"/>
        </w:rPr>
        <w:t xml:space="preserve"> </w:t>
      </w:r>
      <w:r>
        <w:rPr>
          <w:spacing w:val="-2"/>
        </w:rPr>
        <w:t>STATEMENT</w:t>
      </w:r>
    </w:p>
    <w:p w14:paraId="15E5CB7F" w14:textId="77777777" w:rsidR="00396072" w:rsidRDefault="00396072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</w:rPr>
      </w:pPr>
      <w:r>
        <w:t xml:space="preserve">A </w:t>
      </w:r>
      <w:hyperlink r:id="rId6" w:history="1">
        <w:r>
          <w:rPr>
            <w:b/>
            <w:bCs/>
            <w:color w:val="0000FF"/>
            <w:u w:val="single"/>
          </w:rPr>
          <w:t>Client Impact Statement</w:t>
        </w:r>
      </w:hyperlink>
      <w:r>
        <w:rPr>
          <w:b/>
          <w:bCs/>
          <w:color w:val="0000FF"/>
        </w:rPr>
        <w:t xml:space="preserve"> </w:t>
      </w:r>
      <w:r>
        <w:rPr>
          <w:color w:val="000000"/>
        </w:rPr>
        <w:t>that provides the outcomes of participation in the trade show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event or other approved STEP activity must be enclosed. The Statements will be aggregated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(without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company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identification)</w:t>
      </w:r>
      <w:r>
        <w:rPr>
          <w:color w:val="000000"/>
          <w:spacing w:val="-3"/>
        </w:rPr>
        <w:t xml:space="preserve"> </w:t>
      </w:r>
      <w:proofErr w:type="gramStart"/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order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proofErr w:type="gramEnd"/>
      <w:r>
        <w:rPr>
          <w:color w:val="000000"/>
          <w:spacing w:val="-3"/>
        </w:rPr>
        <w:t xml:space="preserve"> </w:t>
      </w:r>
      <w:r>
        <w:rPr>
          <w:color w:val="000000"/>
        </w:rPr>
        <w:t>determine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return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on investment of the program as a whole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BBC8DDF" w14:textId="77777777" w:rsidR="00396072" w:rsidRDefault="00396072">
      <w:pPr>
        <w:pStyle w:val="BodyText"/>
        <w:kinsoku w:val="0"/>
        <w:overflowPunct w:val="0"/>
        <w:spacing w:before="250"/>
        <w:ind w:left="0" w:right="0"/>
        <w:rPr>
          <w:rFonts w:ascii="Calibri" w:hAnsi="Calibri" w:cs="Calibri"/>
        </w:rPr>
      </w:pPr>
    </w:p>
    <w:p w14:paraId="7B9B6978" w14:textId="77777777" w:rsidR="00396072" w:rsidRDefault="00396072">
      <w:pPr>
        <w:pStyle w:val="BodyText"/>
        <w:kinsoku w:val="0"/>
        <w:overflowPunct w:val="0"/>
        <w:spacing w:before="1"/>
        <w:ind w:right="211"/>
        <w:rPr>
          <w:b/>
          <w:bCs/>
          <w:i/>
          <w:iCs/>
          <w:color w:val="0000FF"/>
          <w:spacing w:val="-2"/>
        </w:rPr>
      </w:pPr>
      <w:r>
        <w:rPr>
          <w:b/>
          <w:bCs/>
          <w:i/>
          <w:iCs/>
        </w:rPr>
        <w:t>Submit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reimbursement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documents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to</w:t>
      </w:r>
      <w:r>
        <w:rPr>
          <w:b/>
          <w:bCs/>
          <w:i/>
          <w:iCs/>
          <w:spacing w:val="-6"/>
        </w:rPr>
        <w:t xml:space="preserve"> </w:t>
      </w:r>
      <w:hyperlink r:id="rId7" w:history="1">
        <w:r>
          <w:rPr>
            <w:b/>
            <w:bCs/>
            <w:i/>
            <w:iCs/>
            <w:color w:val="0000FF"/>
            <w:u w:val="single"/>
          </w:rPr>
          <w:t>Exports@ded.mo.gov</w:t>
        </w:r>
      </w:hyperlink>
      <w:r>
        <w:rPr>
          <w:b/>
          <w:bCs/>
          <w:i/>
          <w:iCs/>
          <w:color w:val="0000FF"/>
          <w:spacing w:val="-5"/>
        </w:rPr>
        <w:t xml:space="preserve"> </w:t>
      </w:r>
      <w:r>
        <w:rPr>
          <w:b/>
          <w:bCs/>
          <w:i/>
          <w:iCs/>
          <w:color w:val="000000"/>
        </w:rPr>
        <w:t>or</w:t>
      </w:r>
      <w:r>
        <w:rPr>
          <w:b/>
          <w:bCs/>
          <w:i/>
          <w:iCs/>
          <w:color w:val="000000"/>
          <w:spacing w:val="-7"/>
        </w:rPr>
        <w:t xml:space="preserve"> </w:t>
      </w:r>
      <w:r>
        <w:rPr>
          <w:b/>
          <w:bCs/>
          <w:i/>
          <w:iCs/>
          <w:color w:val="000000"/>
        </w:rPr>
        <w:t>to</w:t>
      </w:r>
      <w:r>
        <w:rPr>
          <w:b/>
          <w:bCs/>
          <w:i/>
          <w:iCs/>
          <w:color w:val="000000"/>
          <w:spacing w:val="-5"/>
        </w:rPr>
        <w:t xml:space="preserve"> </w:t>
      </w:r>
      <w:r>
        <w:rPr>
          <w:b/>
          <w:bCs/>
          <w:i/>
          <w:iCs/>
          <w:color w:val="000000"/>
        </w:rPr>
        <w:t xml:space="preserve">Kay Johannpeter, Missouri International Trade Office at </w:t>
      </w:r>
      <w:r>
        <w:rPr>
          <w:b/>
          <w:bCs/>
          <w:i/>
          <w:iCs/>
          <w:color w:val="000000"/>
          <w:spacing w:val="-2"/>
        </w:rPr>
        <w:t>kay.johannpeter</w:t>
      </w:r>
      <w:hyperlink r:id="rId8" w:history="1">
        <w:r>
          <w:rPr>
            <w:b/>
            <w:bCs/>
            <w:i/>
            <w:iCs/>
            <w:color w:val="0000FF"/>
            <w:spacing w:val="-2"/>
            <w:u w:val="single"/>
          </w:rPr>
          <w:t>@ded.mo.gov.</w:t>
        </w:r>
      </w:hyperlink>
    </w:p>
    <w:sectPr w:rsidR="00000000">
      <w:pgSz w:w="12240" w:h="15840"/>
      <w:pgMar w:top="1360" w:right="136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F5"/>
    <w:rsid w:val="00396072"/>
    <w:rsid w:val="007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9CCEE"/>
  <w14:defaultImageDpi w14:val="0"/>
  <w15:docId w15:val="{8B289303-C294-4806-96AF-658D853C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8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40"/>
      <w:ind w:left="100" w:right="9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9"/>
      <w:ind w:left="23"/>
      <w:jc w:val="center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wankum@ded.mo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xports@ded.mo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d.mo.gov/docs/default-source/export_missouri/step_clientimpact.pdf?sfvrsn=2" TargetMode="External"/><Relationship Id="rId5" Type="http://schemas.openxmlformats.org/officeDocument/2006/relationships/hyperlink" Target="http://dor.mo.gov/forms/943.pdf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ay.johannpeter@ded.mo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grebij</dc:creator>
  <cp:keywords/>
  <dc:description/>
  <cp:lastModifiedBy>Johannpeter, Kay</cp:lastModifiedBy>
  <cp:revision>2</cp:revision>
  <dcterms:created xsi:type="dcterms:W3CDTF">2025-02-04T14:17:00Z</dcterms:created>
  <dcterms:modified xsi:type="dcterms:W3CDTF">2025-02-04T14:17:00Z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