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2B2D" w14:textId="3C15DD2E" w:rsidR="00F726BC" w:rsidRPr="0028219B" w:rsidRDefault="00DF6B90" w:rsidP="0028219B">
      <w:pPr>
        <w:pStyle w:val="Title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F3590">
        <w:rPr>
          <w:rFonts w:asciiTheme="minorHAnsi" w:hAnsiTheme="minorHAnsi" w:cstheme="minorHAnsi"/>
          <w:sz w:val="22"/>
          <w:szCs w:val="22"/>
        </w:rPr>
        <w:t>PRELIMINARY</w:t>
      </w:r>
      <w:r w:rsidRPr="001F359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ACQUISITION</w:t>
      </w:r>
      <w:r w:rsidRPr="001F359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NOTICE</w:t>
      </w:r>
      <w:r w:rsidRPr="001F359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–</w:t>
      </w:r>
      <w:r w:rsidRPr="001F359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pacing w:val="-2"/>
          <w:sz w:val="22"/>
          <w:szCs w:val="22"/>
        </w:rPr>
        <w:t>EASEMENT/DONATION</w:t>
      </w:r>
    </w:p>
    <w:p w14:paraId="2C02831D" w14:textId="6F07778A" w:rsidR="001F3590" w:rsidRPr="004A7458" w:rsidRDefault="004A7458" w:rsidP="004A7458">
      <w:pPr>
        <w:pStyle w:val="BodyText"/>
        <w:spacing w:line="242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4A7458">
        <w:rPr>
          <w:rFonts w:asciiTheme="minorHAnsi" w:hAnsiTheme="minorHAnsi" w:cstheme="minorHAnsi"/>
          <w:b/>
          <w:bCs/>
          <w:sz w:val="22"/>
          <w:szCs w:val="22"/>
        </w:rPr>
        <w:t>Date</w:t>
      </w:r>
    </w:p>
    <w:p w14:paraId="40CB0EFF" w14:textId="77777777" w:rsidR="002F4CD8" w:rsidRDefault="002F4CD8" w:rsidP="004A7458">
      <w:pPr>
        <w:pStyle w:val="BodyText"/>
        <w:spacing w:line="24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AFB3190" w14:textId="151FD0EA" w:rsidR="002F4CD8" w:rsidRPr="004A7458" w:rsidRDefault="004A7458" w:rsidP="004A7458">
      <w:pPr>
        <w:pStyle w:val="BodyText"/>
        <w:spacing w:line="242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4A7458">
        <w:rPr>
          <w:rFonts w:asciiTheme="minorHAnsi" w:hAnsiTheme="minorHAnsi" w:cstheme="minorHAnsi"/>
          <w:b/>
          <w:bCs/>
          <w:sz w:val="22"/>
          <w:szCs w:val="22"/>
        </w:rPr>
        <w:t>Owner</w:t>
      </w:r>
      <w:r>
        <w:rPr>
          <w:rFonts w:asciiTheme="minorHAnsi" w:hAnsiTheme="minorHAnsi" w:cstheme="minorHAnsi"/>
          <w:b/>
          <w:bCs/>
          <w:sz w:val="22"/>
          <w:szCs w:val="22"/>
        </w:rPr>
        <w:t>(s)</w:t>
      </w:r>
    </w:p>
    <w:p w14:paraId="680DAD00" w14:textId="60CD5C55" w:rsidR="002F4CD8" w:rsidRPr="004A7458" w:rsidRDefault="004A7458" w:rsidP="004A7458">
      <w:pPr>
        <w:pStyle w:val="BodyText"/>
        <w:spacing w:line="345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Owner(s) </w:t>
      </w:r>
      <w:r w:rsidR="005A711B">
        <w:rPr>
          <w:rFonts w:asciiTheme="minorHAnsi" w:hAnsiTheme="minorHAnsi" w:cstheme="minorHAnsi"/>
          <w:b/>
          <w:bCs/>
          <w:sz w:val="22"/>
          <w:szCs w:val="22"/>
        </w:rPr>
        <w:t>Address</w:t>
      </w:r>
    </w:p>
    <w:p w14:paraId="787B828F" w14:textId="5F12F909" w:rsidR="001F3590" w:rsidRDefault="00DF6B90" w:rsidP="004A7458">
      <w:pPr>
        <w:pStyle w:val="BodyText"/>
        <w:spacing w:line="345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F3590">
        <w:rPr>
          <w:rFonts w:asciiTheme="minorHAnsi" w:hAnsiTheme="minorHAnsi" w:cstheme="minorHAnsi"/>
          <w:sz w:val="22"/>
          <w:szCs w:val="22"/>
        </w:rPr>
        <w:t>R</w:t>
      </w:r>
      <w:r w:rsidR="004A7458">
        <w:rPr>
          <w:rFonts w:asciiTheme="minorHAnsi" w:hAnsiTheme="minorHAnsi" w:cstheme="minorHAnsi"/>
          <w:sz w:val="22"/>
          <w:szCs w:val="22"/>
        </w:rPr>
        <w:t xml:space="preserve">E: </w:t>
      </w:r>
      <w:r w:rsidR="004A7458" w:rsidRPr="004A7458">
        <w:rPr>
          <w:rFonts w:asciiTheme="minorHAnsi" w:hAnsiTheme="minorHAnsi" w:cstheme="minorHAnsi"/>
          <w:b/>
          <w:bCs/>
          <w:sz w:val="22"/>
          <w:szCs w:val="22"/>
        </w:rPr>
        <w:t>City/County of Anytown</w:t>
      </w:r>
      <w:r w:rsidR="002F4CD8" w:rsidRPr="004A7458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A7458" w:rsidRPr="004A7458">
        <w:rPr>
          <w:rFonts w:asciiTheme="minorHAnsi" w:hAnsiTheme="minorHAnsi" w:cstheme="minorHAnsi"/>
          <w:b/>
          <w:bCs/>
          <w:sz w:val="22"/>
          <w:szCs w:val="22"/>
        </w:rPr>
        <w:t>CDBG Project Number</w:t>
      </w:r>
      <w:r w:rsidR="002F4CD8" w:rsidRPr="004A745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85EE516" w14:textId="77777777" w:rsidR="001F3590" w:rsidRDefault="001F3590" w:rsidP="004A7458">
      <w:pPr>
        <w:pStyle w:val="BodyText"/>
        <w:spacing w:line="345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B582CE2" w14:textId="164B6FD8" w:rsidR="00F726BC" w:rsidRPr="001F3590" w:rsidRDefault="00DF6B90" w:rsidP="004A7458">
      <w:pPr>
        <w:pStyle w:val="BodyText"/>
        <w:spacing w:line="345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F3590">
        <w:rPr>
          <w:rFonts w:asciiTheme="minorHAnsi" w:hAnsiTheme="minorHAnsi" w:cstheme="minorHAnsi"/>
          <w:sz w:val="22"/>
          <w:szCs w:val="22"/>
        </w:rPr>
        <w:t>Dear</w:t>
      </w:r>
      <w:r w:rsidR="001C2DA0">
        <w:rPr>
          <w:rFonts w:asciiTheme="minorHAnsi" w:hAnsiTheme="minorHAnsi" w:cstheme="minorHAnsi"/>
          <w:sz w:val="22"/>
          <w:szCs w:val="22"/>
        </w:rPr>
        <w:t xml:space="preserve"> </w:t>
      </w:r>
      <w:r w:rsidR="004A7458" w:rsidRPr="004A7458">
        <w:rPr>
          <w:rFonts w:asciiTheme="minorHAnsi" w:hAnsiTheme="minorHAnsi" w:cstheme="minorHAnsi"/>
          <w:b/>
          <w:bCs/>
          <w:sz w:val="22"/>
          <w:szCs w:val="22"/>
        </w:rPr>
        <w:t>Owner(s)</w:t>
      </w:r>
      <w:r w:rsidR="004A7458">
        <w:rPr>
          <w:rFonts w:asciiTheme="minorHAnsi" w:hAnsiTheme="minorHAnsi" w:cstheme="minorHAnsi"/>
          <w:sz w:val="22"/>
          <w:szCs w:val="22"/>
        </w:rPr>
        <w:t>,</w:t>
      </w:r>
    </w:p>
    <w:p w14:paraId="70BE9272" w14:textId="17DBB75D" w:rsidR="00F726BC" w:rsidRPr="001F3590" w:rsidRDefault="00DF6B90" w:rsidP="004A7458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  <w:r w:rsidRPr="001F3590">
        <w:rPr>
          <w:rFonts w:asciiTheme="minorHAnsi" w:hAnsiTheme="minorHAnsi" w:cstheme="minorHAnsi"/>
          <w:sz w:val="22"/>
          <w:szCs w:val="22"/>
        </w:rPr>
        <w:t>This is to</w:t>
      </w:r>
      <w:r w:rsidRPr="001F359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inform</w:t>
      </w:r>
      <w:r w:rsidRPr="001F359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you that</w:t>
      </w:r>
      <w:r w:rsidRPr="001F359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the</w:t>
      </w:r>
      <w:r w:rsidR="004A7458">
        <w:rPr>
          <w:rFonts w:asciiTheme="minorHAnsi" w:hAnsiTheme="minorHAnsi" w:cstheme="minorHAnsi"/>
          <w:sz w:val="22"/>
          <w:szCs w:val="22"/>
        </w:rPr>
        <w:t xml:space="preserve"> </w:t>
      </w:r>
      <w:r w:rsidR="004A7458" w:rsidRPr="004A7458">
        <w:rPr>
          <w:rFonts w:asciiTheme="minorHAnsi" w:hAnsiTheme="minorHAnsi" w:cstheme="minorHAnsi"/>
          <w:b/>
          <w:bCs/>
          <w:sz w:val="22"/>
          <w:szCs w:val="22"/>
        </w:rPr>
        <w:t>City/County of Anytown</w:t>
      </w:r>
      <w:r w:rsidR="004A7458">
        <w:rPr>
          <w:rFonts w:asciiTheme="minorHAnsi" w:hAnsiTheme="minorHAnsi" w:cstheme="minorHAnsi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 xml:space="preserve">has determined to acquire a </w:t>
      </w:r>
      <w:r w:rsidRPr="003B59C5">
        <w:rPr>
          <w:rFonts w:asciiTheme="minorHAnsi" w:hAnsiTheme="minorHAnsi" w:cstheme="minorHAnsi"/>
          <w:b/>
          <w:bCs/>
          <w:sz w:val="22"/>
          <w:szCs w:val="22"/>
        </w:rPr>
        <w:t>permanent</w:t>
      </w:r>
      <w:r w:rsidR="003B59C5">
        <w:rPr>
          <w:rFonts w:asciiTheme="minorHAnsi" w:hAnsiTheme="minorHAnsi" w:cstheme="minorHAnsi"/>
          <w:b/>
          <w:bCs/>
          <w:sz w:val="22"/>
          <w:szCs w:val="22"/>
        </w:rPr>
        <w:t>/temporary</w:t>
      </w:r>
      <w:r w:rsidRPr="001F3590">
        <w:rPr>
          <w:rFonts w:asciiTheme="minorHAnsi" w:hAnsiTheme="minorHAnsi" w:cstheme="minorHAnsi"/>
          <w:sz w:val="22"/>
          <w:szCs w:val="22"/>
        </w:rPr>
        <w:t xml:space="preserve"> easement</w:t>
      </w:r>
      <w:r w:rsidRPr="001F359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from</w:t>
      </w:r>
      <w:r w:rsidRPr="001F359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you</w:t>
      </w:r>
      <w:r w:rsidRPr="001F359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to</w:t>
      </w:r>
      <w:r w:rsidRPr="001F359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be</w:t>
      </w:r>
      <w:r w:rsidRPr="001F359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used</w:t>
      </w:r>
      <w:r w:rsidRPr="001F359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to</w:t>
      </w:r>
      <w:r w:rsidRPr="001F359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A7458" w:rsidRPr="004A7458">
        <w:rPr>
          <w:rFonts w:asciiTheme="minorHAnsi" w:hAnsiTheme="minorHAnsi" w:cstheme="minorHAnsi"/>
          <w:b/>
          <w:bCs/>
          <w:spacing w:val="-6"/>
          <w:sz w:val="22"/>
          <w:szCs w:val="22"/>
        </w:rPr>
        <w:t>&lt;Insert Project Description&gt;</w:t>
      </w:r>
      <w:r w:rsidR="004A745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as</w:t>
      </w:r>
      <w:r w:rsidRPr="001F35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part</w:t>
      </w:r>
      <w:r w:rsidRPr="001F359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of</w:t>
      </w:r>
      <w:r w:rsidRPr="001F3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 xml:space="preserve">our </w:t>
      </w:r>
      <w:r w:rsidR="004A7458">
        <w:rPr>
          <w:rFonts w:asciiTheme="minorHAnsi" w:hAnsiTheme="minorHAnsi" w:cstheme="minorHAnsi"/>
          <w:sz w:val="22"/>
          <w:szCs w:val="22"/>
        </w:rPr>
        <w:t>CDBG</w:t>
      </w:r>
      <w:r w:rsidR="001C2DA0">
        <w:rPr>
          <w:rFonts w:asciiTheme="minorHAnsi" w:hAnsiTheme="minorHAnsi" w:cstheme="minorHAnsi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project.</w:t>
      </w:r>
    </w:p>
    <w:p w14:paraId="5A051008" w14:textId="1DEAD632" w:rsidR="00F726BC" w:rsidRPr="001F3590" w:rsidRDefault="00DF6B90" w:rsidP="004A7458">
      <w:pPr>
        <w:pStyle w:val="BodyText"/>
        <w:spacing w:before="122" w:line="24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F3590">
        <w:rPr>
          <w:rFonts w:asciiTheme="minorHAnsi" w:hAnsiTheme="minorHAnsi" w:cstheme="minorHAnsi"/>
          <w:sz w:val="22"/>
          <w:szCs w:val="22"/>
        </w:rPr>
        <w:t>A</w:t>
      </w:r>
      <w:r w:rsidRPr="001F3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HUD</w:t>
      </w:r>
      <w:r w:rsidRPr="001F3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brochure</w:t>
      </w:r>
      <w:r w:rsidRPr="001F3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describing</w:t>
      </w:r>
      <w:r w:rsidRPr="001F35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your</w:t>
      </w:r>
      <w:r w:rsidRPr="001F359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rights</w:t>
      </w:r>
      <w:r w:rsidRPr="001F359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and</w:t>
      </w:r>
      <w:r w:rsidRPr="001F35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the</w:t>
      </w:r>
      <w:r w:rsidR="001C2DA0">
        <w:rPr>
          <w:rFonts w:asciiTheme="minorHAnsi" w:hAnsiTheme="minorHAnsi" w:cstheme="minorHAnsi"/>
          <w:sz w:val="22"/>
          <w:szCs w:val="22"/>
        </w:rPr>
        <w:t xml:space="preserve"> </w:t>
      </w:r>
      <w:r w:rsidR="004A7458" w:rsidRPr="004A7458">
        <w:rPr>
          <w:rFonts w:asciiTheme="minorHAnsi" w:hAnsiTheme="minorHAnsi" w:cstheme="minorHAnsi"/>
          <w:b/>
          <w:bCs/>
          <w:sz w:val="22"/>
          <w:szCs w:val="22"/>
        </w:rPr>
        <w:t>City/County’s</w:t>
      </w:r>
      <w:r w:rsidR="004A7458">
        <w:rPr>
          <w:rFonts w:asciiTheme="minorHAnsi" w:hAnsiTheme="minorHAnsi" w:cstheme="minorHAnsi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procedures</w:t>
      </w:r>
      <w:r w:rsidRPr="001F359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for</w:t>
      </w:r>
      <w:r w:rsidRPr="001F359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acquiring</w:t>
      </w:r>
      <w:r w:rsidRPr="001F35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property under the Uniform Act process is enclosed:</w:t>
      </w:r>
    </w:p>
    <w:p w14:paraId="0F44DD0C" w14:textId="22603C34" w:rsidR="00F726BC" w:rsidRPr="001F3590" w:rsidRDefault="00DF6B90" w:rsidP="004A7458">
      <w:pPr>
        <w:pStyle w:val="ListParagraph"/>
        <w:numPr>
          <w:ilvl w:val="0"/>
          <w:numId w:val="1"/>
        </w:numPr>
        <w:tabs>
          <w:tab w:val="left" w:pos="90"/>
          <w:tab w:val="left" w:pos="540"/>
        </w:tabs>
        <w:spacing w:line="242" w:lineRule="auto"/>
        <w:ind w:right="0"/>
        <w:rPr>
          <w:rFonts w:asciiTheme="minorHAnsi" w:hAnsiTheme="minorHAnsi" w:cstheme="minorHAnsi"/>
        </w:rPr>
      </w:pPr>
      <w:r w:rsidRPr="001F3590">
        <w:rPr>
          <w:rFonts w:asciiTheme="minorHAnsi" w:hAnsiTheme="minorHAnsi" w:cstheme="minorHAnsi"/>
        </w:rPr>
        <w:t>You</w:t>
      </w:r>
      <w:r w:rsidRPr="001F3590">
        <w:rPr>
          <w:rFonts w:asciiTheme="minorHAnsi" w:hAnsiTheme="minorHAnsi" w:cstheme="minorHAnsi"/>
          <w:spacing w:val="-2"/>
        </w:rPr>
        <w:t xml:space="preserve"> </w:t>
      </w:r>
      <w:r w:rsidRPr="001F3590">
        <w:rPr>
          <w:rFonts w:asciiTheme="minorHAnsi" w:hAnsiTheme="minorHAnsi" w:cstheme="minorHAnsi"/>
        </w:rPr>
        <w:t>have</w:t>
      </w:r>
      <w:r w:rsidRPr="001F3590">
        <w:rPr>
          <w:rFonts w:asciiTheme="minorHAnsi" w:hAnsiTheme="minorHAnsi" w:cstheme="minorHAnsi"/>
          <w:spacing w:val="-3"/>
        </w:rPr>
        <w:t xml:space="preserve"> </w:t>
      </w:r>
      <w:r w:rsidRPr="001F3590">
        <w:rPr>
          <w:rFonts w:asciiTheme="minorHAnsi" w:hAnsiTheme="minorHAnsi" w:cstheme="minorHAnsi"/>
        </w:rPr>
        <w:t>a</w:t>
      </w:r>
      <w:r w:rsidRPr="001F3590">
        <w:rPr>
          <w:rFonts w:asciiTheme="minorHAnsi" w:hAnsiTheme="minorHAnsi" w:cstheme="minorHAnsi"/>
          <w:spacing w:val="-8"/>
        </w:rPr>
        <w:t xml:space="preserve"> </w:t>
      </w:r>
      <w:r w:rsidRPr="001F3590">
        <w:rPr>
          <w:rFonts w:asciiTheme="minorHAnsi" w:hAnsiTheme="minorHAnsi" w:cstheme="minorHAnsi"/>
        </w:rPr>
        <w:t>right</w:t>
      </w:r>
      <w:r w:rsidRPr="001F3590">
        <w:rPr>
          <w:rFonts w:asciiTheme="minorHAnsi" w:hAnsiTheme="minorHAnsi" w:cstheme="minorHAnsi"/>
          <w:spacing w:val="-6"/>
        </w:rPr>
        <w:t xml:space="preserve"> </w:t>
      </w:r>
      <w:r w:rsidRPr="001F3590">
        <w:rPr>
          <w:rFonts w:asciiTheme="minorHAnsi" w:hAnsiTheme="minorHAnsi" w:cstheme="minorHAnsi"/>
        </w:rPr>
        <w:t>to</w:t>
      </w:r>
      <w:r w:rsidRPr="001F3590">
        <w:rPr>
          <w:rFonts w:asciiTheme="minorHAnsi" w:hAnsiTheme="minorHAnsi" w:cstheme="minorHAnsi"/>
          <w:spacing w:val="-2"/>
        </w:rPr>
        <w:t xml:space="preserve"> </w:t>
      </w:r>
      <w:r w:rsidRPr="001F3590">
        <w:rPr>
          <w:rFonts w:asciiTheme="minorHAnsi" w:hAnsiTheme="minorHAnsi" w:cstheme="minorHAnsi"/>
        </w:rPr>
        <w:t>“just</w:t>
      </w:r>
      <w:r w:rsidRPr="001F3590">
        <w:rPr>
          <w:rFonts w:asciiTheme="minorHAnsi" w:hAnsiTheme="minorHAnsi" w:cstheme="minorHAnsi"/>
          <w:spacing w:val="-2"/>
        </w:rPr>
        <w:t xml:space="preserve"> </w:t>
      </w:r>
      <w:r w:rsidRPr="001F3590">
        <w:rPr>
          <w:rFonts w:asciiTheme="minorHAnsi" w:hAnsiTheme="minorHAnsi" w:cstheme="minorHAnsi"/>
        </w:rPr>
        <w:t>compensation”</w:t>
      </w:r>
      <w:r w:rsidRPr="001F3590">
        <w:rPr>
          <w:rFonts w:asciiTheme="minorHAnsi" w:hAnsiTheme="minorHAnsi" w:cstheme="minorHAnsi"/>
          <w:spacing w:val="-3"/>
        </w:rPr>
        <w:t xml:space="preserve"> </w:t>
      </w:r>
      <w:r w:rsidRPr="001F3590">
        <w:rPr>
          <w:rFonts w:asciiTheme="minorHAnsi" w:hAnsiTheme="minorHAnsi" w:cstheme="minorHAnsi"/>
        </w:rPr>
        <w:t>based</w:t>
      </w:r>
      <w:r w:rsidRPr="001F3590">
        <w:rPr>
          <w:rFonts w:asciiTheme="minorHAnsi" w:hAnsiTheme="minorHAnsi" w:cstheme="minorHAnsi"/>
          <w:spacing w:val="-2"/>
        </w:rPr>
        <w:t xml:space="preserve"> </w:t>
      </w:r>
      <w:r w:rsidRPr="001F3590">
        <w:rPr>
          <w:rFonts w:asciiTheme="minorHAnsi" w:hAnsiTheme="minorHAnsi" w:cstheme="minorHAnsi"/>
        </w:rPr>
        <w:t>on</w:t>
      </w:r>
      <w:r w:rsidRPr="001F3590">
        <w:rPr>
          <w:rFonts w:asciiTheme="minorHAnsi" w:hAnsiTheme="minorHAnsi" w:cstheme="minorHAnsi"/>
          <w:spacing w:val="-2"/>
        </w:rPr>
        <w:t xml:space="preserve"> </w:t>
      </w:r>
      <w:r w:rsidRPr="001F3590">
        <w:rPr>
          <w:rFonts w:asciiTheme="minorHAnsi" w:hAnsiTheme="minorHAnsi" w:cstheme="minorHAnsi"/>
        </w:rPr>
        <w:t>an</w:t>
      </w:r>
      <w:r w:rsidRPr="001F3590">
        <w:rPr>
          <w:rFonts w:asciiTheme="minorHAnsi" w:hAnsiTheme="minorHAnsi" w:cstheme="minorHAnsi"/>
          <w:spacing w:val="-2"/>
        </w:rPr>
        <w:t xml:space="preserve"> </w:t>
      </w:r>
      <w:r w:rsidRPr="001F3590">
        <w:rPr>
          <w:rFonts w:asciiTheme="minorHAnsi" w:hAnsiTheme="minorHAnsi" w:cstheme="minorHAnsi"/>
        </w:rPr>
        <w:t>appraisal</w:t>
      </w:r>
      <w:r w:rsidRPr="001F3590">
        <w:rPr>
          <w:rFonts w:asciiTheme="minorHAnsi" w:hAnsiTheme="minorHAnsi" w:cstheme="minorHAnsi"/>
          <w:spacing w:val="-2"/>
        </w:rPr>
        <w:t xml:space="preserve"> </w:t>
      </w:r>
      <w:r w:rsidRPr="001F3590">
        <w:rPr>
          <w:rFonts w:asciiTheme="minorHAnsi" w:hAnsiTheme="minorHAnsi" w:cstheme="minorHAnsi"/>
        </w:rPr>
        <w:t>if your property</w:t>
      </w:r>
      <w:r w:rsidRPr="001F3590">
        <w:rPr>
          <w:rFonts w:asciiTheme="minorHAnsi" w:hAnsiTheme="minorHAnsi" w:cstheme="minorHAnsi"/>
          <w:spacing w:val="-2"/>
        </w:rPr>
        <w:t xml:space="preserve"> </w:t>
      </w:r>
      <w:r w:rsidRPr="001F3590">
        <w:rPr>
          <w:rFonts w:asciiTheme="minorHAnsi" w:hAnsiTheme="minorHAnsi" w:cstheme="minorHAnsi"/>
        </w:rPr>
        <w:t>is estimated at more than $1</w:t>
      </w:r>
      <w:r w:rsidR="001C2DA0">
        <w:rPr>
          <w:rFonts w:asciiTheme="minorHAnsi" w:hAnsiTheme="minorHAnsi" w:cstheme="minorHAnsi"/>
        </w:rPr>
        <w:t>5</w:t>
      </w:r>
      <w:r w:rsidRPr="001F3590">
        <w:rPr>
          <w:rFonts w:asciiTheme="minorHAnsi" w:hAnsiTheme="minorHAnsi" w:cstheme="minorHAnsi"/>
        </w:rPr>
        <w:t>,000.</w:t>
      </w:r>
    </w:p>
    <w:p w14:paraId="5FE0DC8A" w14:textId="5A465D57" w:rsidR="00F726BC" w:rsidRPr="001F3590" w:rsidRDefault="00DF6B90" w:rsidP="004A7458">
      <w:pPr>
        <w:pStyle w:val="ListParagraph"/>
        <w:numPr>
          <w:ilvl w:val="0"/>
          <w:numId w:val="1"/>
        </w:numPr>
        <w:tabs>
          <w:tab w:val="left" w:pos="90"/>
          <w:tab w:val="left" w:pos="540"/>
        </w:tabs>
        <w:spacing w:line="242" w:lineRule="auto"/>
        <w:ind w:right="0"/>
        <w:rPr>
          <w:rFonts w:asciiTheme="minorHAnsi" w:hAnsiTheme="minorHAnsi" w:cstheme="minorHAnsi"/>
        </w:rPr>
      </w:pPr>
      <w:r w:rsidRPr="001F3590">
        <w:rPr>
          <w:rFonts w:asciiTheme="minorHAnsi" w:hAnsiTheme="minorHAnsi" w:cstheme="minorHAnsi"/>
        </w:rPr>
        <w:t>The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procedures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require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that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the</w:t>
      </w:r>
      <w:r w:rsidRPr="004A7458">
        <w:rPr>
          <w:rFonts w:asciiTheme="minorHAnsi" w:hAnsiTheme="minorHAnsi" w:cstheme="minorHAnsi"/>
        </w:rPr>
        <w:t xml:space="preserve"> </w:t>
      </w:r>
      <w:r w:rsidRPr="003B59C5">
        <w:rPr>
          <w:rFonts w:asciiTheme="minorHAnsi" w:hAnsiTheme="minorHAnsi" w:cstheme="minorHAnsi"/>
          <w:b/>
          <w:bCs/>
        </w:rPr>
        <w:t>city</w:t>
      </w:r>
      <w:r w:rsidR="003B59C5" w:rsidRPr="003B59C5">
        <w:rPr>
          <w:rFonts w:asciiTheme="minorHAnsi" w:hAnsiTheme="minorHAnsi" w:cstheme="minorHAnsi"/>
          <w:b/>
          <w:bCs/>
        </w:rPr>
        <w:t>/county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hire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an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independent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appraiser to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appraise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the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value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of the easement.</w:t>
      </w:r>
    </w:p>
    <w:p w14:paraId="50798967" w14:textId="7C1F6CCF" w:rsidR="00F726BC" w:rsidRPr="001F3590" w:rsidRDefault="00DF6B90" w:rsidP="004A7458">
      <w:pPr>
        <w:pStyle w:val="ListParagraph"/>
        <w:numPr>
          <w:ilvl w:val="0"/>
          <w:numId w:val="1"/>
        </w:numPr>
        <w:tabs>
          <w:tab w:val="left" w:pos="90"/>
          <w:tab w:val="left" w:pos="540"/>
        </w:tabs>
        <w:spacing w:line="242" w:lineRule="auto"/>
        <w:ind w:right="0"/>
        <w:rPr>
          <w:rFonts w:asciiTheme="minorHAnsi" w:hAnsiTheme="minorHAnsi" w:cstheme="minorHAnsi"/>
        </w:rPr>
      </w:pPr>
      <w:r w:rsidRPr="001F3590">
        <w:rPr>
          <w:rFonts w:asciiTheme="minorHAnsi" w:hAnsiTheme="minorHAnsi" w:cstheme="minorHAnsi"/>
        </w:rPr>
        <w:t>You have the right to accompany the appraiser during the inspection of the property.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A letter inviting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you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to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accompany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the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appraiser will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be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sent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by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that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appraiser at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least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seven days prior to the inspection.</w:t>
      </w:r>
    </w:p>
    <w:p w14:paraId="61990424" w14:textId="52AE8083" w:rsidR="00F726BC" w:rsidRPr="001F3590" w:rsidRDefault="00DF6B90" w:rsidP="004A7458">
      <w:pPr>
        <w:pStyle w:val="ListParagraph"/>
        <w:numPr>
          <w:ilvl w:val="0"/>
          <w:numId w:val="1"/>
        </w:numPr>
        <w:tabs>
          <w:tab w:val="left" w:pos="90"/>
          <w:tab w:val="left" w:pos="540"/>
        </w:tabs>
        <w:spacing w:line="242" w:lineRule="auto"/>
        <w:ind w:right="0"/>
        <w:rPr>
          <w:rFonts w:asciiTheme="minorHAnsi" w:hAnsiTheme="minorHAnsi" w:cstheme="minorHAnsi"/>
        </w:rPr>
      </w:pPr>
      <w:r w:rsidRPr="001F3590">
        <w:rPr>
          <w:rFonts w:asciiTheme="minorHAnsi" w:hAnsiTheme="minorHAnsi" w:cstheme="minorHAnsi"/>
        </w:rPr>
        <w:t>Where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the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value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of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the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easement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is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estimated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to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be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$1</w:t>
      </w:r>
      <w:r w:rsidR="001C2DA0">
        <w:rPr>
          <w:rFonts w:asciiTheme="minorHAnsi" w:hAnsiTheme="minorHAnsi" w:cstheme="minorHAnsi"/>
        </w:rPr>
        <w:t>5</w:t>
      </w:r>
      <w:r w:rsidRPr="001F3590">
        <w:rPr>
          <w:rFonts w:asciiTheme="minorHAnsi" w:hAnsiTheme="minorHAnsi" w:cstheme="minorHAnsi"/>
        </w:rPr>
        <w:t>,000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or less,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the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determination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of value may be based on a review of available data rather than by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 xml:space="preserve">an appraisal. Here, the </w:t>
      </w:r>
      <w:r w:rsidR="003B59C5" w:rsidRPr="003B59C5">
        <w:rPr>
          <w:rFonts w:asciiTheme="minorHAnsi" w:hAnsiTheme="minorHAnsi" w:cstheme="minorHAnsi"/>
          <w:b/>
          <w:bCs/>
        </w:rPr>
        <w:t>city/county</w:t>
      </w:r>
      <w:r w:rsidR="003B59C5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use</w:t>
      </w:r>
      <w:r w:rsidR="003B59C5">
        <w:rPr>
          <w:rFonts w:asciiTheme="minorHAnsi" w:hAnsiTheme="minorHAnsi" w:cstheme="minorHAnsi"/>
        </w:rPr>
        <w:t>s</w:t>
      </w:r>
      <w:r w:rsidRPr="001F3590">
        <w:rPr>
          <w:rFonts w:asciiTheme="minorHAnsi" w:hAnsiTheme="minorHAnsi" w:cstheme="minorHAnsi"/>
        </w:rPr>
        <w:t xml:space="preserve"> a written opinion of an appraiser or realtor to make the</w:t>
      </w:r>
      <w:r w:rsidR="003B59C5">
        <w:rPr>
          <w:rFonts w:asciiTheme="minorHAnsi" w:hAnsiTheme="minorHAnsi" w:cstheme="minorHAnsi"/>
        </w:rPr>
        <w:t xml:space="preserve"> </w:t>
      </w:r>
      <w:r w:rsidR="003B59C5" w:rsidRPr="003B59C5">
        <w:rPr>
          <w:rFonts w:asciiTheme="minorHAnsi" w:hAnsiTheme="minorHAnsi" w:cstheme="minorHAnsi"/>
          <w:b/>
          <w:bCs/>
        </w:rPr>
        <w:t>city/county’s</w:t>
      </w:r>
      <w:r w:rsidR="003B59C5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determination of value.</w:t>
      </w:r>
    </w:p>
    <w:p w14:paraId="4640BD1B" w14:textId="77DB5EF3" w:rsidR="00F726BC" w:rsidRPr="001F3590" w:rsidRDefault="00DF6B90" w:rsidP="004A7458">
      <w:pPr>
        <w:pStyle w:val="ListParagraph"/>
        <w:numPr>
          <w:ilvl w:val="0"/>
          <w:numId w:val="1"/>
        </w:numPr>
        <w:tabs>
          <w:tab w:val="left" w:pos="90"/>
          <w:tab w:val="left" w:pos="540"/>
        </w:tabs>
        <w:spacing w:line="242" w:lineRule="auto"/>
        <w:ind w:right="0"/>
        <w:rPr>
          <w:rFonts w:asciiTheme="minorHAnsi" w:hAnsiTheme="minorHAnsi" w:cstheme="minorHAnsi"/>
        </w:rPr>
      </w:pPr>
      <w:r w:rsidRPr="001F3590">
        <w:rPr>
          <w:rFonts w:asciiTheme="minorHAnsi" w:hAnsiTheme="minorHAnsi" w:cstheme="minorHAnsi"/>
        </w:rPr>
        <w:t xml:space="preserve">Please note that in the last paragraph of the HUD brochure, a property owner may donate their property. </w:t>
      </w:r>
      <w:proofErr w:type="gramStart"/>
      <w:r w:rsidRPr="001F3590">
        <w:rPr>
          <w:rFonts w:asciiTheme="minorHAnsi" w:hAnsiTheme="minorHAnsi" w:cstheme="minorHAnsi"/>
        </w:rPr>
        <w:t>In order to</w:t>
      </w:r>
      <w:proofErr w:type="gramEnd"/>
      <w:r w:rsidRPr="001F3590">
        <w:rPr>
          <w:rFonts w:asciiTheme="minorHAnsi" w:hAnsiTheme="minorHAnsi" w:cstheme="minorHAnsi"/>
        </w:rPr>
        <w:t xml:space="preserve"> make this project more cost effective, we are asking you to donate the easement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for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the</w:t>
      </w:r>
      <w:r w:rsidRPr="004A7458">
        <w:rPr>
          <w:rFonts w:asciiTheme="minorHAnsi" w:hAnsiTheme="minorHAnsi" w:cstheme="minorHAnsi"/>
        </w:rPr>
        <w:t xml:space="preserve"> </w:t>
      </w:r>
      <w:r w:rsidR="001C2DA0">
        <w:rPr>
          <w:rFonts w:asciiTheme="minorHAnsi" w:hAnsiTheme="minorHAnsi" w:cstheme="minorHAnsi"/>
        </w:rPr>
        <w:t>project</w:t>
      </w:r>
      <w:r w:rsidRPr="001F3590">
        <w:rPr>
          <w:rFonts w:asciiTheme="minorHAnsi" w:hAnsiTheme="minorHAnsi" w:cstheme="minorHAnsi"/>
        </w:rPr>
        <w:t>.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We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have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enclosed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a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waiver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of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just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compensation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and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>donation</w:t>
      </w:r>
      <w:r w:rsidRPr="004A7458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 xml:space="preserve">form for you to review and sign. If you decide to donate, please contact the </w:t>
      </w:r>
      <w:r w:rsidR="004A7458" w:rsidRPr="004A7458">
        <w:rPr>
          <w:rFonts w:asciiTheme="minorHAnsi" w:hAnsiTheme="minorHAnsi" w:cstheme="minorHAnsi"/>
          <w:b/>
          <w:bCs/>
        </w:rPr>
        <w:t>City/County</w:t>
      </w:r>
      <w:r w:rsidRPr="004A7458">
        <w:rPr>
          <w:rFonts w:asciiTheme="minorHAnsi" w:hAnsiTheme="minorHAnsi" w:cstheme="minorHAnsi"/>
          <w:b/>
          <w:bCs/>
        </w:rPr>
        <w:t>’s</w:t>
      </w:r>
      <w:r w:rsidRPr="001F3590">
        <w:rPr>
          <w:rFonts w:asciiTheme="minorHAnsi" w:hAnsiTheme="minorHAnsi" w:cstheme="minorHAnsi"/>
        </w:rPr>
        <w:t xml:space="preserve"> grant administrator, </w:t>
      </w:r>
      <w:r w:rsidR="004A7458" w:rsidRPr="004A7458">
        <w:rPr>
          <w:rFonts w:asciiTheme="minorHAnsi" w:hAnsiTheme="minorHAnsi" w:cstheme="minorHAnsi"/>
          <w:b/>
          <w:bCs/>
        </w:rPr>
        <w:t>Grant Administrator Name</w:t>
      </w:r>
      <w:r w:rsidRPr="001F3590">
        <w:rPr>
          <w:rFonts w:asciiTheme="minorHAnsi" w:hAnsiTheme="minorHAnsi" w:cstheme="minorHAnsi"/>
        </w:rPr>
        <w:t xml:space="preserve"> to make an appointment for your donation. Because the form does require a notarized signature, our grant administrator will provide a notary public to notarize your signature.</w:t>
      </w:r>
    </w:p>
    <w:p w14:paraId="3CA3A175" w14:textId="7174D8F0" w:rsidR="00F726BC" w:rsidRPr="001F3590" w:rsidRDefault="00DF6B90" w:rsidP="004A7458">
      <w:pPr>
        <w:pStyle w:val="BodyText"/>
        <w:spacing w:before="129" w:line="237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F3590">
        <w:rPr>
          <w:rFonts w:asciiTheme="minorHAnsi" w:hAnsiTheme="minorHAnsi" w:cstheme="minorHAnsi"/>
          <w:sz w:val="22"/>
          <w:szCs w:val="22"/>
        </w:rPr>
        <w:t>If</w:t>
      </w:r>
      <w:r w:rsidRPr="001F359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you</w:t>
      </w:r>
      <w:r w:rsidRPr="001F359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have</w:t>
      </w:r>
      <w:r w:rsidRPr="001F35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any</w:t>
      </w:r>
      <w:r w:rsidRPr="001F359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questions</w:t>
      </w:r>
      <w:r w:rsidRPr="001F3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regarding</w:t>
      </w:r>
      <w:r w:rsidRPr="001F359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this</w:t>
      </w:r>
      <w:r w:rsidRPr="001F359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acquisition, please</w:t>
      </w:r>
      <w:r w:rsidRPr="001F359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contact</w:t>
      </w:r>
      <w:r w:rsidRPr="001F359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the</w:t>
      </w:r>
      <w:r w:rsidR="004A745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A7458" w:rsidRPr="004A7458">
        <w:rPr>
          <w:rFonts w:asciiTheme="minorHAnsi" w:hAnsiTheme="minorHAnsi" w:cstheme="minorHAnsi"/>
          <w:b/>
          <w:bCs/>
          <w:spacing w:val="-8"/>
          <w:sz w:val="22"/>
          <w:szCs w:val="22"/>
        </w:rPr>
        <w:t>City/County’s</w:t>
      </w:r>
      <w:r w:rsidR="004A745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grant</w:t>
      </w:r>
      <w:r w:rsidRPr="001F359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F3590">
        <w:rPr>
          <w:rFonts w:asciiTheme="minorHAnsi" w:hAnsiTheme="minorHAnsi" w:cstheme="minorHAnsi"/>
          <w:sz w:val="22"/>
          <w:szCs w:val="22"/>
        </w:rPr>
        <w:t>administrator,</w:t>
      </w:r>
      <w:r w:rsidRPr="00DF6B90">
        <w:rPr>
          <w:rFonts w:asciiTheme="minorHAnsi" w:hAnsiTheme="minorHAnsi" w:cstheme="minorHAnsi"/>
          <w:sz w:val="22"/>
          <w:szCs w:val="22"/>
        </w:rPr>
        <w:t xml:space="preserve"> </w:t>
      </w:r>
      <w:r w:rsidR="004A7458" w:rsidRPr="004A7458">
        <w:rPr>
          <w:rFonts w:asciiTheme="minorHAnsi" w:hAnsiTheme="minorHAnsi" w:cstheme="minorHAnsi"/>
          <w:b/>
          <w:bCs/>
          <w:sz w:val="22"/>
          <w:szCs w:val="22"/>
        </w:rPr>
        <w:t>Grant Administrator Name</w:t>
      </w:r>
      <w:r w:rsidRPr="001F359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via email at </w:t>
      </w:r>
      <w:r w:rsidR="004A7458" w:rsidRPr="004A7458">
        <w:rPr>
          <w:rFonts w:asciiTheme="minorHAnsi" w:hAnsiTheme="minorHAnsi" w:cstheme="minorHAnsi"/>
          <w:b/>
          <w:bCs/>
          <w:sz w:val="22"/>
          <w:szCs w:val="22"/>
        </w:rPr>
        <w:t>Email Address</w:t>
      </w:r>
      <w:r>
        <w:rPr>
          <w:rFonts w:asciiTheme="minorHAnsi" w:hAnsiTheme="minorHAnsi" w:cstheme="minorHAnsi"/>
          <w:sz w:val="22"/>
          <w:szCs w:val="22"/>
        </w:rPr>
        <w:t xml:space="preserve"> or via phone at </w:t>
      </w:r>
      <w:r w:rsidR="004A7458" w:rsidRPr="004A7458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="004A745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56017D" w14:textId="77777777" w:rsidR="00DF6B90" w:rsidRPr="00DF6B90" w:rsidRDefault="00DF6B90" w:rsidP="004A7458">
      <w:pPr>
        <w:pStyle w:val="BodyText"/>
        <w:spacing w:before="129" w:line="237" w:lineRule="auto"/>
        <w:ind w:left="0"/>
        <w:rPr>
          <w:rFonts w:asciiTheme="minorHAnsi" w:hAnsiTheme="minorHAnsi" w:cstheme="minorHAnsi"/>
        </w:rPr>
      </w:pPr>
      <w:r w:rsidRPr="00DF6B90">
        <w:rPr>
          <w:rFonts w:asciiTheme="minorHAnsi" w:hAnsiTheme="minorHAnsi" w:cstheme="minorHAnsi"/>
        </w:rPr>
        <w:t>Sincerely,</w:t>
      </w:r>
    </w:p>
    <w:p w14:paraId="657ED72D" w14:textId="77777777" w:rsidR="0028219B" w:rsidRDefault="0028219B" w:rsidP="004A7458">
      <w:pPr>
        <w:pStyle w:val="BodyText"/>
        <w:spacing w:before="129" w:line="237" w:lineRule="auto"/>
        <w:ind w:left="0"/>
        <w:rPr>
          <w:rFonts w:asciiTheme="minorHAnsi" w:hAnsiTheme="minorHAnsi" w:cstheme="minorHAnsi"/>
          <w:u w:val="single"/>
        </w:rPr>
      </w:pPr>
    </w:p>
    <w:p w14:paraId="54D2D068" w14:textId="0B850639" w:rsidR="00DF6B90" w:rsidRPr="00DF6B90" w:rsidRDefault="00DF6B90" w:rsidP="004A7458">
      <w:pPr>
        <w:pStyle w:val="BodyText"/>
        <w:spacing w:before="129" w:line="237" w:lineRule="auto"/>
        <w:ind w:left="0"/>
        <w:rPr>
          <w:rFonts w:asciiTheme="minorHAnsi" w:hAnsiTheme="minorHAnsi" w:cstheme="minorHAnsi"/>
          <w:u w:val="single"/>
        </w:rPr>
      </w:pPr>
      <w:r w:rsidRPr="00DF6B90">
        <w:rPr>
          <w:rFonts w:asciiTheme="minorHAnsi" w:hAnsiTheme="minorHAnsi" w:cstheme="minorHAnsi"/>
          <w:u w:val="single"/>
        </w:rPr>
        <w:tab/>
      </w:r>
      <w:r w:rsidRPr="00DF6B90">
        <w:rPr>
          <w:rFonts w:asciiTheme="minorHAnsi" w:hAnsiTheme="minorHAnsi" w:cstheme="minorHAnsi"/>
          <w:u w:val="single"/>
        </w:rPr>
        <w:tab/>
      </w:r>
      <w:r w:rsidRPr="00DF6B90">
        <w:rPr>
          <w:rFonts w:asciiTheme="minorHAnsi" w:hAnsiTheme="minorHAnsi" w:cstheme="minorHAnsi"/>
          <w:u w:val="single"/>
        </w:rPr>
        <w:tab/>
      </w:r>
      <w:r w:rsidRPr="00DF6B90">
        <w:rPr>
          <w:rFonts w:asciiTheme="minorHAnsi" w:hAnsiTheme="minorHAnsi" w:cstheme="minorHAnsi"/>
          <w:u w:val="single"/>
        </w:rPr>
        <w:tab/>
      </w:r>
      <w:r w:rsidR="003B59C5">
        <w:rPr>
          <w:rFonts w:asciiTheme="minorHAnsi" w:hAnsiTheme="minorHAnsi" w:cstheme="minorHAnsi"/>
          <w:u w:val="single"/>
        </w:rPr>
        <w:tab/>
      </w:r>
    </w:p>
    <w:p w14:paraId="53483E64" w14:textId="77777777" w:rsidR="0028219B" w:rsidRDefault="005341A9" w:rsidP="0028219B">
      <w:pPr>
        <w:widowControl/>
        <w:autoSpaceDE/>
        <w:autoSpaceDN/>
        <w:spacing w:after="160" w:line="256" w:lineRule="auto"/>
        <w:rPr>
          <w:rFonts w:ascii="Calibri" w:eastAsia="Calibri" w:hAnsi="Calibri"/>
          <w:b/>
          <w:bCs/>
          <w:kern w:val="2"/>
          <w14:ligatures w14:val="standardContextual"/>
        </w:rPr>
      </w:pPr>
      <w:r w:rsidRPr="005341A9">
        <w:rPr>
          <w:rFonts w:ascii="Calibri" w:eastAsia="Calibri" w:hAnsi="Calibri"/>
          <w:b/>
          <w:bCs/>
          <w:kern w:val="2"/>
          <w14:ligatures w14:val="standardContextual"/>
        </w:rPr>
        <w:t>Name, Mayor/Presiding Commissioner</w:t>
      </w:r>
    </w:p>
    <w:p w14:paraId="7B8FA71D" w14:textId="19DD2103" w:rsidR="00F726BC" w:rsidRPr="0028219B" w:rsidRDefault="00DF6B90" w:rsidP="0028219B">
      <w:pPr>
        <w:widowControl/>
        <w:autoSpaceDE/>
        <w:autoSpaceDN/>
        <w:spacing w:after="160" w:line="256" w:lineRule="auto"/>
        <w:rPr>
          <w:rFonts w:ascii="Calibri" w:eastAsia="Calibri" w:hAnsi="Calibri"/>
          <w:b/>
          <w:bCs/>
          <w:kern w:val="2"/>
          <w14:ligatures w14:val="standardContextual"/>
        </w:rPr>
      </w:pPr>
      <w:r w:rsidRPr="001F3590">
        <w:rPr>
          <w:rFonts w:asciiTheme="minorHAnsi" w:hAnsiTheme="minorHAnsi" w:cstheme="minorHAnsi"/>
        </w:rPr>
        <w:t xml:space="preserve">Enclosures: </w:t>
      </w:r>
      <w:r w:rsidR="001F3590">
        <w:rPr>
          <w:rFonts w:asciiTheme="minorHAnsi" w:hAnsiTheme="minorHAnsi" w:cstheme="minorHAnsi"/>
        </w:rPr>
        <w:t>“</w:t>
      </w:r>
      <w:r w:rsidRPr="001F3590">
        <w:rPr>
          <w:rFonts w:asciiTheme="minorHAnsi" w:hAnsiTheme="minorHAnsi" w:cstheme="minorHAnsi"/>
        </w:rPr>
        <w:t>When a Public Agency Acquires Your Property</w:t>
      </w:r>
      <w:r w:rsidR="001F3590">
        <w:rPr>
          <w:rFonts w:asciiTheme="minorHAnsi" w:hAnsiTheme="minorHAnsi" w:cstheme="minorHAnsi"/>
        </w:rPr>
        <w:t>” and</w:t>
      </w:r>
      <w:r w:rsidRPr="001F3590">
        <w:rPr>
          <w:rFonts w:asciiTheme="minorHAnsi" w:hAnsiTheme="minorHAnsi" w:cstheme="minorHAnsi"/>
        </w:rPr>
        <w:t xml:space="preserve"> </w:t>
      </w:r>
      <w:r w:rsidR="001F3590">
        <w:rPr>
          <w:rFonts w:asciiTheme="minorHAnsi" w:hAnsiTheme="minorHAnsi" w:cstheme="minorHAnsi"/>
        </w:rPr>
        <w:t>“</w:t>
      </w:r>
      <w:r w:rsidRPr="001F3590">
        <w:rPr>
          <w:rFonts w:asciiTheme="minorHAnsi" w:hAnsiTheme="minorHAnsi" w:cstheme="minorHAnsi"/>
        </w:rPr>
        <w:t>Donation of</w:t>
      </w:r>
      <w:r w:rsidR="001F3590">
        <w:rPr>
          <w:rFonts w:asciiTheme="minorHAnsi" w:hAnsiTheme="minorHAnsi" w:cstheme="minorHAnsi"/>
        </w:rPr>
        <w:t xml:space="preserve"> </w:t>
      </w:r>
      <w:r w:rsidRPr="001F3590">
        <w:rPr>
          <w:rFonts w:asciiTheme="minorHAnsi" w:hAnsiTheme="minorHAnsi" w:cstheme="minorHAnsi"/>
        </w:rPr>
        <w:t xml:space="preserve">Easement/Waiver </w:t>
      </w:r>
      <w:r>
        <w:rPr>
          <w:rFonts w:asciiTheme="minorHAnsi" w:hAnsiTheme="minorHAnsi" w:cstheme="minorHAnsi"/>
        </w:rPr>
        <w:t>F</w:t>
      </w:r>
      <w:r w:rsidRPr="001F3590">
        <w:rPr>
          <w:rFonts w:asciiTheme="minorHAnsi" w:hAnsiTheme="minorHAnsi" w:cstheme="minorHAnsi"/>
        </w:rPr>
        <w:t>orm</w:t>
      </w:r>
      <w:r w:rsidR="001F3590">
        <w:rPr>
          <w:rFonts w:asciiTheme="minorHAnsi" w:hAnsiTheme="minorHAnsi" w:cstheme="minorHAnsi"/>
        </w:rPr>
        <w:t>”</w:t>
      </w:r>
    </w:p>
    <w:sectPr w:rsidR="00F726BC" w:rsidRPr="0028219B" w:rsidSect="0028219B">
      <w:headerReference w:type="default" r:id="rId7"/>
      <w:head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FDD8" w14:textId="77777777" w:rsidR="0028219B" w:rsidRDefault="0028219B" w:rsidP="0028219B">
      <w:r>
        <w:separator/>
      </w:r>
    </w:p>
  </w:endnote>
  <w:endnote w:type="continuationSeparator" w:id="0">
    <w:p w14:paraId="6572A2BC" w14:textId="77777777" w:rsidR="0028219B" w:rsidRDefault="0028219B" w:rsidP="0028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6D4A" w14:textId="77777777" w:rsidR="0028219B" w:rsidRDefault="0028219B" w:rsidP="0028219B">
      <w:r>
        <w:separator/>
      </w:r>
    </w:p>
  </w:footnote>
  <w:footnote w:type="continuationSeparator" w:id="0">
    <w:p w14:paraId="2FE38B67" w14:textId="77777777" w:rsidR="0028219B" w:rsidRDefault="0028219B" w:rsidP="0028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744A" w14:textId="5814E296" w:rsidR="0028219B" w:rsidRDefault="0028219B">
    <w:pPr>
      <w:pStyle w:val="Header"/>
    </w:pPr>
  </w:p>
  <w:p w14:paraId="46961AB3" w14:textId="77777777" w:rsidR="0028219B" w:rsidRDefault="00282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7D26" w14:textId="77777777" w:rsidR="0028219B" w:rsidRDefault="0028219B" w:rsidP="0028219B">
    <w:pPr>
      <w:pStyle w:val="Header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18AD00AC" w14:textId="77777777" w:rsidR="0028219B" w:rsidRDefault="0028219B" w:rsidP="0028219B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  <w:t>Version 2.0 Revised January 2025</w:t>
    </w:r>
  </w:p>
  <w:p w14:paraId="78A28076" w14:textId="77777777" w:rsidR="0028219B" w:rsidRDefault="00282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12EE"/>
    <w:multiLevelType w:val="hybridMultilevel"/>
    <w:tmpl w:val="ABAEA14C"/>
    <w:lvl w:ilvl="0" w:tplc="8C32BB3C">
      <w:start w:val="1"/>
      <w:numFmt w:val="decimal"/>
      <w:lvlText w:val="%1."/>
      <w:lvlJc w:val="left"/>
      <w:pPr>
        <w:ind w:left="820" w:hanging="423"/>
        <w:jc w:val="left"/>
      </w:pPr>
      <w:rPr>
        <w:rFonts w:asciiTheme="minorHAnsi" w:eastAsia="Times New Roman" w:hAnsiTheme="minorHAnsi" w:cstheme="minorHAns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9836AE">
      <w:numFmt w:val="bullet"/>
      <w:lvlText w:val="•"/>
      <w:lvlJc w:val="left"/>
      <w:pPr>
        <w:ind w:left="1692" w:hanging="423"/>
      </w:pPr>
      <w:rPr>
        <w:rFonts w:hint="default"/>
        <w:lang w:val="en-US" w:eastAsia="en-US" w:bidi="ar-SA"/>
      </w:rPr>
    </w:lvl>
    <w:lvl w:ilvl="2" w:tplc="FB742B64">
      <w:numFmt w:val="bullet"/>
      <w:lvlText w:val="•"/>
      <w:lvlJc w:val="left"/>
      <w:pPr>
        <w:ind w:left="2564" w:hanging="423"/>
      </w:pPr>
      <w:rPr>
        <w:rFonts w:hint="default"/>
        <w:lang w:val="en-US" w:eastAsia="en-US" w:bidi="ar-SA"/>
      </w:rPr>
    </w:lvl>
    <w:lvl w:ilvl="3" w:tplc="27461040">
      <w:numFmt w:val="bullet"/>
      <w:lvlText w:val="•"/>
      <w:lvlJc w:val="left"/>
      <w:pPr>
        <w:ind w:left="3436" w:hanging="423"/>
      </w:pPr>
      <w:rPr>
        <w:rFonts w:hint="default"/>
        <w:lang w:val="en-US" w:eastAsia="en-US" w:bidi="ar-SA"/>
      </w:rPr>
    </w:lvl>
    <w:lvl w:ilvl="4" w:tplc="B120C64E">
      <w:numFmt w:val="bullet"/>
      <w:lvlText w:val="•"/>
      <w:lvlJc w:val="left"/>
      <w:pPr>
        <w:ind w:left="4308" w:hanging="423"/>
      </w:pPr>
      <w:rPr>
        <w:rFonts w:hint="default"/>
        <w:lang w:val="en-US" w:eastAsia="en-US" w:bidi="ar-SA"/>
      </w:rPr>
    </w:lvl>
    <w:lvl w:ilvl="5" w:tplc="2EDC26B8">
      <w:numFmt w:val="bullet"/>
      <w:lvlText w:val="•"/>
      <w:lvlJc w:val="left"/>
      <w:pPr>
        <w:ind w:left="5180" w:hanging="423"/>
      </w:pPr>
      <w:rPr>
        <w:rFonts w:hint="default"/>
        <w:lang w:val="en-US" w:eastAsia="en-US" w:bidi="ar-SA"/>
      </w:rPr>
    </w:lvl>
    <w:lvl w:ilvl="6" w:tplc="DF427FF8">
      <w:numFmt w:val="bullet"/>
      <w:lvlText w:val="•"/>
      <w:lvlJc w:val="left"/>
      <w:pPr>
        <w:ind w:left="6052" w:hanging="423"/>
      </w:pPr>
      <w:rPr>
        <w:rFonts w:hint="default"/>
        <w:lang w:val="en-US" w:eastAsia="en-US" w:bidi="ar-SA"/>
      </w:rPr>
    </w:lvl>
    <w:lvl w:ilvl="7" w:tplc="C286314C">
      <w:numFmt w:val="bullet"/>
      <w:lvlText w:val="•"/>
      <w:lvlJc w:val="left"/>
      <w:pPr>
        <w:ind w:left="6924" w:hanging="423"/>
      </w:pPr>
      <w:rPr>
        <w:rFonts w:hint="default"/>
        <w:lang w:val="en-US" w:eastAsia="en-US" w:bidi="ar-SA"/>
      </w:rPr>
    </w:lvl>
    <w:lvl w:ilvl="8" w:tplc="7A2C57B6">
      <w:numFmt w:val="bullet"/>
      <w:lvlText w:val="•"/>
      <w:lvlJc w:val="left"/>
      <w:pPr>
        <w:ind w:left="7796" w:hanging="423"/>
      </w:pPr>
      <w:rPr>
        <w:rFonts w:hint="default"/>
        <w:lang w:val="en-US" w:eastAsia="en-US" w:bidi="ar-SA"/>
      </w:rPr>
    </w:lvl>
  </w:abstractNum>
  <w:num w:numId="1" w16cid:durableId="184905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6BC"/>
    <w:rsid w:val="001C2DA0"/>
    <w:rsid w:val="001F3590"/>
    <w:rsid w:val="0028219B"/>
    <w:rsid w:val="002F4CD8"/>
    <w:rsid w:val="003B59C5"/>
    <w:rsid w:val="004A7458"/>
    <w:rsid w:val="005341A9"/>
    <w:rsid w:val="005A711B"/>
    <w:rsid w:val="00934B64"/>
    <w:rsid w:val="00DF6B90"/>
    <w:rsid w:val="00F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B173"/>
  <w15:docId w15:val="{B614507B-4696-4F70-BC45-C0E93423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left="44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5"/>
      <w:ind w:left="820" w:right="10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F4CD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82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1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2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1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 PRELIMINARYACQUISITION NOTICE072817EasementDonation.doc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PRELIMINARYACQUISITION NOTICE072817EasementDonation.doc</dc:title>
  <cp:lastModifiedBy>Stotler, Lyric</cp:lastModifiedBy>
  <cp:revision>9</cp:revision>
  <dcterms:created xsi:type="dcterms:W3CDTF">2024-11-21T19:59:00Z</dcterms:created>
  <dcterms:modified xsi:type="dcterms:W3CDTF">2025-01-31T18:58:00Z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Word</vt:lpwstr>
  </property>
  <property fmtid="{D5CDD505-2E9C-101B-9397-08002B2CF9AE}" pid="4" name="LastSaved">
    <vt:filetime>2024-11-21T00:00:00Z</vt:filetime>
  </property>
  <property fmtid="{D5CDD505-2E9C-101B-9397-08002B2CF9AE}" pid="5" name="Producer">
    <vt:lpwstr>macOS Version 10.16 (Build 21G115) Quartz PDFContext</vt:lpwstr>
  </property>
</Properties>
</file>