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27A5" w14:textId="6D7463A0" w:rsidR="00AC07E2" w:rsidRPr="00FE593F" w:rsidRDefault="00A62CC0" w:rsidP="00F22F32">
      <w:pPr>
        <w:spacing w:before="69"/>
        <w:ind w:left="215" w:right="2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(SAMPLE) </w:t>
      </w:r>
      <w:r w:rsidR="00F22F32" w:rsidRPr="00FE593F">
        <w:rPr>
          <w:rFonts w:asciiTheme="minorHAnsi" w:hAnsiTheme="minorHAnsi" w:cstheme="minorHAnsi"/>
          <w:b/>
        </w:rPr>
        <w:t>ADVERTISEMENT</w:t>
      </w:r>
      <w:r w:rsidR="004A7BAF" w:rsidRPr="00FE593F">
        <w:rPr>
          <w:rFonts w:asciiTheme="minorHAnsi" w:hAnsiTheme="minorHAnsi" w:cstheme="minorHAnsi"/>
          <w:b/>
          <w:spacing w:val="52"/>
          <w:w w:val="150"/>
        </w:rPr>
        <w:t xml:space="preserve"> </w:t>
      </w:r>
      <w:r w:rsidR="00F22F32" w:rsidRPr="00FE593F">
        <w:rPr>
          <w:rFonts w:asciiTheme="minorHAnsi" w:hAnsiTheme="minorHAnsi" w:cstheme="minorHAnsi"/>
          <w:b/>
        </w:rPr>
        <w:t>FOR</w:t>
      </w:r>
      <w:r w:rsidR="00F22F32" w:rsidRPr="00FE593F">
        <w:rPr>
          <w:rFonts w:asciiTheme="minorHAnsi" w:hAnsiTheme="minorHAnsi" w:cstheme="minorHAnsi"/>
          <w:b/>
          <w:spacing w:val="25"/>
        </w:rPr>
        <w:t xml:space="preserve"> </w:t>
      </w:r>
      <w:r w:rsidR="00F22F32" w:rsidRPr="00FE593F">
        <w:rPr>
          <w:rFonts w:asciiTheme="minorHAnsi" w:hAnsiTheme="minorHAnsi" w:cstheme="minorHAnsi"/>
          <w:b/>
        </w:rPr>
        <w:t>REVIEW</w:t>
      </w:r>
      <w:r w:rsidR="00F22F32" w:rsidRPr="00FE593F">
        <w:rPr>
          <w:rFonts w:asciiTheme="minorHAnsi" w:hAnsiTheme="minorHAnsi" w:cstheme="minorHAnsi"/>
          <w:b/>
          <w:spacing w:val="46"/>
        </w:rPr>
        <w:t xml:space="preserve"> </w:t>
      </w:r>
      <w:r w:rsidR="00F22F32" w:rsidRPr="00FE593F">
        <w:rPr>
          <w:rFonts w:asciiTheme="minorHAnsi" w:hAnsiTheme="minorHAnsi" w:cstheme="minorHAnsi"/>
          <w:b/>
        </w:rPr>
        <w:t>APPRAISAL</w:t>
      </w:r>
      <w:r w:rsidR="00F22F32" w:rsidRPr="00FE593F">
        <w:rPr>
          <w:rFonts w:asciiTheme="minorHAnsi" w:hAnsiTheme="minorHAnsi" w:cstheme="minorHAnsi"/>
          <w:b/>
          <w:spacing w:val="41"/>
        </w:rPr>
        <w:t xml:space="preserve"> </w:t>
      </w:r>
      <w:r w:rsidR="00F22F32" w:rsidRPr="00FE593F">
        <w:rPr>
          <w:rFonts w:asciiTheme="minorHAnsi" w:hAnsiTheme="minorHAnsi" w:cstheme="minorHAnsi"/>
          <w:b/>
          <w:spacing w:val="-4"/>
        </w:rPr>
        <w:t>BIDS</w:t>
      </w:r>
    </w:p>
    <w:p w14:paraId="620BD7A8" w14:textId="77777777" w:rsidR="00AC07E2" w:rsidRPr="00FE593F" w:rsidRDefault="00AC07E2" w:rsidP="00F22F32">
      <w:pPr>
        <w:pStyle w:val="BodyText"/>
        <w:spacing w:before="7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D2563" w14:textId="071CFD07" w:rsidR="00AC07E2" w:rsidRPr="00FE593F" w:rsidRDefault="00F22F32" w:rsidP="00F22F32">
      <w:pPr>
        <w:spacing w:line="254" w:lineRule="auto"/>
        <w:ind w:left="136" w:right="142" w:firstLine="1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 xml:space="preserve">The </w:t>
      </w:r>
      <w:r w:rsidR="004A7BAF" w:rsidRPr="00FE593F">
        <w:rPr>
          <w:rFonts w:asciiTheme="minorHAnsi" w:hAnsiTheme="minorHAnsi" w:cstheme="minorHAnsi"/>
          <w:b/>
          <w:w w:val="105"/>
        </w:rPr>
        <w:t>City/County of Anytown</w:t>
      </w:r>
      <w:r w:rsidRPr="00FE593F">
        <w:rPr>
          <w:rFonts w:asciiTheme="minorHAnsi" w:hAnsiTheme="minorHAnsi" w:cstheme="minorHAnsi"/>
          <w:b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will receive Bids for </w:t>
      </w:r>
      <w:r w:rsidRPr="00FE593F">
        <w:rPr>
          <w:rFonts w:asciiTheme="minorHAnsi" w:hAnsiTheme="minorHAnsi" w:cstheme="minorHAnsi"/>
          <w:bCs/>
          <w:w w:val="105"/>
        </w:rPr>
        <w:t>Appraisal Reviews for</w:t>
      </w:r>
      <w:r w:rsidRPr="00FE593F">
        <w:rPr>
          <w:rFonts w:asciiTheme="minorHAnsi" w:hAnsiTheme="minorHAnsi" w:cstheme="minorHAnsi"/>
          <w:b/>
          <w:w w:val="105"/>
        </w:rPr>
        <w:t xml:space="preserve"> 25 </w:t>
      </w:r>
      <w:r w:rsidRPr="00FE593F">
        <w:rPr>
          <w:rFonts w:asciiTheme="minorHAnsi" w:hAnsiTheme="minorHAnsi" w:cstheme="minorHAnsi"/>
          <w:bCs/>
          <w:w w:val="105"/>
        </w:rPr>
        <w:t>Residential Flood Buyout Properties</w:t>
      </w:r>
      <w:r w:rsidRPr="00FE593F">
        <w:rPr>
          <w:rFonts w:asciiTheme="minorHAnsi" w:hAnsiTheme="minorHAnsi" w:cstheme="minorHAnsi"/>
          <w:b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until </w:t>
      </w:r>
      <w:r w:rsidRPr="00FE593F">
        <w:rPr>
          <w:rFonts w:asciiTheme="minorHAnsi" w:hAnsiTheme="minorHAnsi" w:cstheme="minorHAnsi"/>
          <w:b/>
          <w:bCs/>
          <w:w w:val="105"/>
          <w:u w:val="thick" w:color="626262"/>
        </w:rPr>
        <w:t xml:space="preserve">2:00 P.M. </w:t>
      </w:r>
      <w:r w:rsidR="004A7BAF" w:rsidRPr="00FE593F">
        <w:rPr>
          <w:rFonts w:asciiTheme="minorHAnsi" w:hAnsiTheme="minorHAnsi" w:cstheme="minorHAnsi"/>
          <w:b/>
          <w:bCs/>
          <w:w w:val="105"/>
          <w:u w:val="thick" w:color="626262"/>
        </w:rPr>
        <w:t xml:space="preserve">on </w:t>
      </w:r>
      <w:r w:rsidRPr="00FE593F">
        <w:rPr>
          <w:rFonts w:asciiTheme="minorHAnsi" w:hAnsiTheme="minorHAnsi" w:cstheme="minorHAnsi"/>
          <w:b/>
          <w:bCs/>
          <w:w w:val="105"/>
          <w:u w:val="thick" w:color="626262"/>
        </w:rPr>
        <w:t>Thursday, October 27, 20</w:t>
      </w:r>
      <w:r w:rsidR="004A7BAF" w:rsidRPr="00FE593F">
        <w:rPr>
          <w:rFonts w:asciiTheme="minorHAnsi" w:hAnsiTheme="minorHAnsi" w:cstheme="minorHAnsi"/>
          <w:b/>
          <w:bCs/>
          <w:w w:val="105"/>
          <w:u w:val="thick" w:color="626262"/>
        </w:rPr>
        <w:t>25</w:t>
      </w:r>
      <w:r w:rsidRPr="00FE593F">
        <w:rPr>
          <w:rFonts w:asciiTheme="minorHAnsi" w:hAnsiTheme="minorHAnsi" w:cstheme="minorHAnsi"/>
          <w:w w:val="105"/>
          <w:u w:val="thick" w:color="626262"/>
        </w:rPr>
        <w:t>,</w:t>
      </w:r>
      <w:r w:rsidRPr="00FE593F">
        <w:rPr>
          <w:rFonts w:asciiTheme="minorHAnsi" w:hAnsiTheme="minorHAnsi" w:cstheme="minorHAnsi"/>
          <w:w w:val="105"/>
        </w:rPr>
        <w:t xml:space="preserve"> at 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Location</w:t>
      </w:r>
      <w:r w:rsidRPr="00FE593F">
        <w:rPr>
          <w:rFonts w:asciiTheme="minorHAnsi" w:hAnsiTheme="minorHAnsi" w:cstheme="minorHAnsi"/>
          <w:w w:val="105"/>
        </w:rPr>
        <w:t>, at which time all bids will be publicly opened and read aloud</w:t>
      </w:r>
      <w:r w:rsidRPr="00FE593F">
        <w:rPr>
          <w:rFonts w:asciiTheme="minorHAnsi" w:hAnsiTheme="minorHAnsi" w:cstheme="minorHAnsi"/>
          <w:spacing w:val="-3"/>
          <w:w w:val="105"/>
        </w:rPr>
        <w:t xml:space="preserve"> </w:t>
      </w:r>
      <w:r w:rsidR="004A7BAF" w:rsidRPr="00FE593F">
        <w:rPr>
          <w:rFonts w:asciiTheme="minorHAnsi" w:hAnsiTheme="minorHAnsi" w:cstheme="minorHAnsi"/>
          <w:w w:val="105"/>
        </w:rPr>
        <w:t xml:space="preserve">at 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Location</w:t>
      </w:r>
      <w:r w:rsidRPr="00FE593F">
        <w:rPr>
          <w:rFonts w:asciiTheme="minorHAnsi" w:hAnsiTheme="minorHAnsi" w:cstheme="minorHAnsi"/>
          <w:w w:val="105"/>
        </w:rPr>
        <w:t>.</w:t>
      </w:r>
    </w:p>
    <w:p w14:paraId="3F70539B" w14:textId="77777777" w:rsidR="00AC07E2" w:rsidRPr="00FE593F" w:rsidRDefault="00AC07E2" w:rsidP="00F22F32">
      <w:pPr>
        <w:pStyle w:val="BodyText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534438E6" w14:textId="77777777" w:rsidR="00AC07E2" w:rsidRPr="00FE593F" w:rsidRDefault="00F22F32" w:rsidP="00F22F32">
      <w:pPr>
        <w:ind w:left="141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>Bids</w:t>
      </w:r>
      <w:r w:rsidRPr="00FE593F">
        <w:rPr>
          <w:rFonts w:asciiTheme="minorHAnsi" w:hAnsiTheme="minorHAnsi" w:cstheme="minorHAnsi"/>
          <w:spacing w:val="-16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are</w:t>
      </w:r>
      <w:r w:rsidRPr="00FE593F">
        <w:rPr>
          <w:rFonts w:asciiTheme="minorHAnsi" w:hAnsiTheme="minorHAnsi" w:cstheme="minorHAnsi"/>
          <w:spacing w:val="-15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invited</w:t>
      </w:r>
      <w:r w:rsidRPr="00FE593F">
        <w:rPr>
          <w:rFonts w:asciiTheme="minorHAnsi" w:hAnsiTheme="minorHAnsi" w:cstheme="minorHAnsi"/>
          <w:spacing w:val="19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upon</w:t>
      </w:r>
      <w:r w:rsidRPr="00FE593F">
        <w:rPr>
          <w:rFonts w:asciiTheme="minorHAnsi" w:hAnsiTheme="minorHAnsi" w:cstheme="minorHAnsi"/>
          <w:spacing w:val="5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the</w:t>
      </w:r>
      <w:r w:rsidRPr="00FE593F">
        <w:rPr>
          <w:rFonts w:asciiTheme="minorHAnsi" w:hAnsiTheme="minorHAnsi" w:cstheme="minorHAnsi"/>
          <w:spacing w:val="-15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items</w:t>
      </w:r>
      <w:r w:rsidRPr="00FE593F">
        <w:rPr>
          <w:rFonts w:asciiTheme="minorHAnsi" w:hAnsiTheme="minorHAnsi" w:cstheme="minorHAnsi"/>
          <w:spacing w:val="-1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and</w:t>
      </w:r>
      <w:r w:rsidRPr="00FE593F">
        <w:rPr>
          <w:rFonts w:asciiTheme="minorHAnsi" w:hAnsiTheme="minorHAnsi" w:cstheme="minorHAnsi"/>
          <w:spacing w:val="-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quantities</w:t>
      </w:r>
      <w:r w:rsidRPr="00FE593F">
        <w:rPr>
          <w:rFonts w:asciiTheme="minorHAnsi" w:hAnsiTheme="minorHAnsi" w:cstheme="minorHAnsi"/>
          <w:spacing w:val="-6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of work</w:t>
      </w:r>
      <w:r w:rsidRPr="00FE593F">
        <w:rPr>
          <w:rFonts w:asciiTheme="minorHAnsi" w:hAnsiTheme="minorHAnsi" w:cstheme="minorHAnsi"/>
          <w:spacing w:val="-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as</w:t>
      </w:r>
      <w:r w:rsidRPr="00FE593F">
        <w:rPr>
          <w:rFonts w:asciiTheme="minorHAnsi" w:hAnsiTheme="minorHAnsi" w:cstheme="minorHAnsi"/>
          <w:spacing w:val="-3"/>
          <w:w w:val="105"/>
        </w:rPr>
        <w:t xml:space="preserve"> </w:t>
      </w:r>
      <w:r w:rsidRPr="00FE593F">
        <w:rPr>
          <w:rFonts w:asciiTheme="minorHAnsi" w:hAnsiTheme="minorHAnsi" w:cstheme="minorHAnsi"/>
          <w:spacing w:val="-2"/>
          <w:w w:val="105"/>
        </w:rPr>
        <w:t>follows:</w:t>
      </w:r>
    </w:p>
    <w:p w14:paraId="7B47B65A" w14:textId="77777777" w:rsidR="00AC07E2" w:rsidRPr="00FE593F" w:rsidRDefault="00AC07E2" w:rsidP="00F22F32">
      <w:pPr>
        <w:pStyle w:val="BodyText"/>
        <w:spacing w:before="29"/>
        <w:jc w:val="both"/>
        <w:rPr>
          <w:rFonts w:asciiTheme="minorHAnsi" w:hAnsiTheme="minorHAnsi" w:cstheme="minorHAnsi"/>
          <w:sz w:val="22"/>
          <w:szCs w:val="22"/>
        </w:rPr>
      </w:pPr>
    </w:p>
    <w:p w14:paraId="092BA2FE" w14:textId="0F3F3F4C" w:rsidR="00AC07E2" w:rsidRPr="00FE593F" w:rsidRDefault="00F22F32" w:rsidP="00F22F32">
      <w:pPr>
        <w:spacing w:before="1" w:line="249" w:lineRule="auto"/>
        <w:ind w:left="136" w:right="148" w:hanging="9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 xml:space="preserve">The </w:t>
      </w:r>
      <w:r w:rsidRPr="00FE593F">
        <w:rPr>
          <w:rFonts w:asciiTheme="minorHAnsi" w:hAnsiTheme="minorHAnsi" w:cstheme="minorHAnsi"/>
          <w:b/>
          <w:bCs/>
          <w:w w:val="105"/>
        </w:rPr>
        <w:t>City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/County of Anytown</w:t>
      </w:r>
      <w:r w:rsidRPr="00FE593F">
        <w:rPr>
          <w:rFonts w:asciiTheme="minorHAnsi" w:hAnsiTheme="minorHAnsi" w:cstheme="minorHAnsi"/>
          <w:w w:val="105"/>
        </w:rPr>
        <w:t xml:space="preserve"> is seeking</w:t>
      </w:r>
      <w:r w:rsidRPr="00FE593F">
        <w:rPr>
          <w:rFonts w:asciiTheme="minorHAnsi" w:hAnsiTheme="minorHAnsi" w:cstheme="minorHAnsi"/>
          <w:spacing w:val="-6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qualified bidders to</w:t>
      </w:r>
      <w:r w:rsidRPr="00FE593F">
        <w:rPr>
          <w:rFonts w:asciiTheme="minorHAnsi" w:hAnsiTheme="minorHAnsi" w:cstheme="minorHAnsi"/>
          <w:spacing w:val="-8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conduct appraisal</w:t>
      </w:r>
      <w:r w:rsidRPr="00FE593F">
        <w:rPr>
          <w:rFonts w:asciiTheme="minorHAnsi" w:hAnsiTheme="minorHAnsi" w:cstheme="minorHAnsi"/>
          <w:spacing w:val="31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reviews of approximately </w:t>
      </w:r>
      <w:r w:rsidRPr="00FE593F">
        <w:rPr>
          <w:rFonts w:asciiTheme="minorHAnsi" w:hAnsiTheme="minorHAnsi" w:cstheme="minorHAnsi"/>
          <w:b/>
          <w:bCs/>
          <w:w w:val="105"/>
        </w:rPr>
        <w:t>twenty-five (25)</w:t>
      </w:r>
      <w:r w:rsidRPr="00FE593F">
        <w:rPr>
          <w:rFonts w:asciiTheme="minorHAnsi" w:hAnsiTheme="minorHAnsi" w:cstheme="minorHAnsi"/>
          <w:w w:val="105"/>
        </w:rPr>
        <w:t xml:space="preserve"> residential properties intended for </w:t>
      </w:r>
      <w:r w:rsidRPr="00FE593F">
        <w:rPr>
          <w:rFonts w:asciiTheme="minorHAnsi" w:hAnsiTheme="minorHAnsi" w:cstheme="minorHAnsi"/>
          <w:b/>
          <w:bCs/>
          <w:w w:val="105"/>
        </w:rPr>
        <w:t>city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/county</w:t>
      </w:r>
      <w:r w:rsidRPr="00FE593F">
        <w:rPr>
          <w:rFonts w:asciiTheme="minorHAnsi" w:hAnsiTheme="minorHAnsi" w:cstheme="minorHAnsi"/>
          <w:w w:val="105"/>
        </w:rPr>
        <w:t xml:space="preserve"> acquisition under the Community Development Block Grant (CDBG) Flood Buyout Program.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Scope of work consists of conducting appraisal reviews</w:t>
      </w:r>
      <w:r w:rsidRPr="00FE593F">
        <w:rPr>
          <w:rFonts w:asciiTheme="minorHAnsi" w:hAnsiTheme="minorHAnsi" w:cstheme="minorHAnsi"/>
          <w:spacing w:val="-2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of </w:t>
      </w:r>
      <w:r w:rsidRPr="00FE593F">
        <w:rPr>
          <w:rFonts w:asciiTheme="minorHAnsi" w:hAnsiTheme="minorHAnsi" w:cstheme="minorHAnsi"/>
          <w:b/>
          <w:bCs/>
          <w:w w:val="105"/>
        </w:rPr>
        <w:t>twelve</w:t>
      </w:r>
      <w:r w:rsidRPr="00FE593F">
        <w:rPr>
          <w:rFonts w:asciiTheme="minorHAnsi" w:hAnsiTheme="minorHAnsi" w:cstheme="minorHAnsi"/>
          <w:b/>
          <w:bCs/>
          <w:spacing w:val="-9"/>
          <w:w w:val="105"/>
        </w:rPr>
        <w:t xml:space="preserve"> </w:t>
      </w:r>
      <w:r w:rsidRPr="00FE593F">
        <w:rPr>
          <w:rFonts w:asciiTheme="minorHAnsi" w:hAnsiTheme="minorHAnsi" w:cstheme="minorHAnsi"/>
          <w:b/>
          <w:bCs/>
          <w:w w:val="105"/>
        </w:rPr>
        <w:t>(12)</w:t>
      </w:r>
      <w:r w:rsidRPr="00FE593F">
        <w:rPr>
          <w:rFonts w:asciiTheme="minorHAnsi" w:hAnsiTheme="minorHAnsi" w:cstheme="minorHAnsi"/>
          <w:spacing w:val="-1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developed</w:t>
      </w:r>
      <w:r w:rsidRPr="00FE593F">
        <w:rPr>
          <w:rFonts w:asciiTheme="minorHAnsi" w:hAnsiTheme="minorHAnsi" w:cstheme="minorHAnsi"/>
          <w:spacing w:val="3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properties and </w:t>
      </w:r>
      <w:r w:rsidRPr="00FE593F">
        <w:rPr>
          <w:rFonts w:asciiTheme="minorHAnsi" w:hAnsiTheme="minorHAnsi" w:cstheme="minorHAnsi"/>
          <w:b/>
          <w:bCs/>
          <w:w w:val="105"/>
        </w:rPr>
        <w:t>thirteen (</w:t>
      </w:r>
      <w:r w:rsidR="00FE593F">
        <w:rPr>
          <w:rFonts w:asciiTheme="minorHAnsi" w:hAnsiTheme="minorHAnsi" w:cstheme="minorHAnsi"/>
          <w:b/>
          <w:bCs/>
          <w:spacing w:val="-29"/>
          <w:w w:val="105"/>
        </w:rPr>
        <w:t>1</w:t>
      </w:r>
      <w:r w:rsidRPr="00FE593F">
        <w:rPr>
          <w:rFonts w:asciiTheme="minorHAnsi" w:hAnsiTheme="minorHAnsi" w:cstheme="minorHAnsi"/>
          <w:b/>
          <w:bCs/>
          <w:w w:val="105"/>
        </w:rPr>
        <w:t>3)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vacant lots.</w:t>
      </w:r>
    </w:p>
    <w:p w14:paraId="6A18AD55" w14:textId="77777777" w:rsidR="00AC07E2" w:rsidRPr="00FE593F" w:rsidRDefault="00AC07E2" w:rsidP="00F22F32">
      <w:pPr>
        <w:pStyle w:val="BodyText"/>
        <w:spacing w:before="20"/>
        <w:jc w:val="both"/>
        <w:rPr>
          <w:rFonts w:asciiTheme="minorHAnsi" w:hAnsiTheme="minorHAnsi" w:cstheme="minorHAnsi"/>
          <w:sz w:val="22"/>
          <w:szCs w:val="22"/>
        </w:rPr>
      </w:pPr>
    </w:p>
    <w:p w14:paraId="4FBE8585" w14:textId="5DFE8CAB" w:rsidR="00AC07E2" w:rsidRPr="00FE593F" w:rsidRDefault="00F22F32" w:rsidP="00F22F32">
      <w:pPr>
        <w:spacing w:line="254" w:lineRule="auto"/>
        <w:ind w:left="136" w:right="135" w:firstLine="4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>Bid specifications, location map, property addresses, and bid chart are on file and may be obtained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at 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Location</w:t>
      </w:r>
      <w:r w:rsidRPr="00FE593F">
        <w:rPr>
          <w:rFonts w:asciiTheme="minorHAnsi" w:hAnsiTheme="minorHAnsi" w:cstheme="minorHAnsi"/>
          <w:w w:val="105"/>
        </w:rPr>
        <w:t>.</w:t>
      </w:r>
      <w:r w:rsidRPr="00FE593F">
        <w:rPr>
          <w:rFonts w:asciiTheme="minorHAnsi" w:hAnsiTheme="minorHAnsi" w:cstheme="minorHAnsi"/>
          <w:spacing w:val="8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Interested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parties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may also contact</w:t>
      </w:r>
      <w:r w:rsidRPr="00FE593F">
        <w:rPr>
          <w:rFonts w:asciiTheme="minorHAnsi" w:hAnsiTheme="minorHAnsi" w:cstheme="minorHAnsi"/>
          <w:spacing w:val="40"/>
          <w:w w:val="105"/>
        </w:rPr>
        <w:t xml:space="preserve"> 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City/County Clerk</w:t>
      </w:r>
      <w:r w:rsidRPr="00FE593F">
        <w:rPr>
          <w:rFonts w:asciiTheme="minorHAnsi" w:hAnsiTheme="minorHAnsi" w:cstheme="minorHAnsi"/>
          <w:w w:val="105"/>
        </w:rPr>
        <w:t xml:space="preserve"> at 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Phone Number</w:t>
      </w:r>
      <w:r w:rsidRPr="00FE593F">
        <w:rPr>
          <w:rFonts w:asciiTheme="minorHAnsi" w:hAnsiTheme="minorHAnsi" w:cstheme="minorHAnsi"/>
          <w:w w:val="105"/>
        </w:rPr>
        <w:t xml:space="preserve"> for the specifications.</w:t>
      </w:r>
    </w:p>
    <w:p w14:paraId="57277A86" w14:textId="3E54D056" w:rsidR="00AC07E2" w:rsidRPr="00FE593F" w:rsidRDefault="00F22F32" w:rsidP="00F22F32">
      <w:pPr>
        <w:spacing w:before="257"/>
        <w:ind w:left="138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>The</w:t>
      </w:r>
      <w:r w:rsidRPr="00FE593F">
        <w:rPr>
          <w:rFonts w:asciiTheme="minorHAnsi" w:hAnsiTheme="minorHAnsi" w:cstheme="minorHAnsi"/>
          <w:spacing w:val="-8"/>
          <w:w w:val="105"/>
        </w:rPr>
        <w:t xml:space="preserve"> </w:t>
      </w:r>
      <w:r w:rsidRPr="00FE593F">
        <w:rPr>
          <w:rFonts w:asciiTheme="minorHAnsi" w:hAnsiTheme="minorHAnsi" w:cstheme="minorHAnsi"/>
          <w:b/>
          <w:w w:val="105"/>
        </w:rPr>
        <w:t>City</w:t>
      </w:r>
      <w:r w:rsidR="004A7BAF" w:rsidRPr="00FE593F">
        <w:rPr>
          <w:rFonts w:asciiTheme="minorHAnsi" w:hAnsiTheme="minorHAnsi" w:cstheme="minorHAnsi"/>
          <w:b/>
          <w:spacing w:val="7"/>
          <w:w w:val="105"/>
        </w:rPr>
        <w:t xml:space="preserve">/County of Anytown </w:t>
      </w:r>
      <w:r w:rsidRPr="00FE593F">
        <w:rPr>
          <w:rFonts w:asciiTheme="minorHAnsi" w:hAnsiTheme="minorHAnsi" w:cstheme="minorHAnsi"/>
          <w:w w:val="105"/>
        </w:rPr>
        <w:t>reserves</w:t>
      </w:r>
      <w:r w:rsidRPr="00FE593F">
        <w:rPr>
          <w:rFonts w:asciiTheme="minorHAnsi" w:hAnsiTheme="minorHAnsi" w:cstheme="minorHAnsi"/>
          <w:spacing w:val="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the</w:t>
      </w:r>
      <w:r w:rsidRPr="00FE593F">
        <w:rPr>
          <w:rFonts w:asciiTheme="minorHAnsi" w:hAnsiTheme="minorHAnsi" w:cstheme="minorHAnsi"/>
          <w:spacing w:val="1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right</w:t>
      </w:r>
      <w:r w:rsidRPr="00FE593F">
        <w:rPr>
          <w:rFonts w:asciiTheme="minorHAnsi" w:hAnsiTheme="minorHAnsi" w:cstheme="minorHAnsi"/>
          <w:spacing w:val="2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to</w:t>
      </w:r>
      <w:r w:rsidRPr="00FE593F">
        <w:rPr>
          <w:rFonts w:asciiTheme="minorHAnsi" w:hAnsiTheme="minorHAnsi" w:cstheme="minorHAnsi"/>
          <w:spacing w:val="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reject</w:t>
      </w:r>
      <w:r w:rsidRPr="00FE593F">
        <w:rPr>
          <w:rFonts w:asciiTheme="minorHAnsi" w:hAnsiTheme="minorHAnsi" w:cstheme="minorHAnsi"/>
          <w:spacing w:val="2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any or</w:t>
      </w:r>
      <w:r w:rsidRPr="00FE593F">
        <w:rPr>
          <w:rFonts w:asciiTheme="minorHAnsi" w:hAnsiTheme="minorHAnsi" w:cstheme="minorHAnsi"/>
          <w:spacing w:val="1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all</w:t>
      </w:r>
      <w:r w:rsidRPr="00FE593F">
        <w:rPr>
          <w:rFonts w:asciiTheme="minorHAnsi" w:hAnsiTheme="minorHAnsi" w:cstheme="minorHAnsi"/>
          <w:spacing w:val="26"/>
          <w:w w:val="105"/>
        </w:rPr>
        <w:t xml:space="preserve"> </w:t>
      </w:r>
      <w:r w:rsidR="004A7BAF" w:rsidRPr="00FE593F">
        <w:rPr>
          <w:rFonts w:asciiTheme="minorHAnsi" w:hAnsiTheme="minorHAnsi" w:cstheme="minorHAnsi"/>
          <w:w w:val="105"/>
        </w:rPr>
        <w:t>b</w:t>
      </w:r>
      <w:r w:rsidRPr="00FE593F">
        <w:rPr>
          <w:rFonts w:asciiTheme="minorHAnsi" w:hAnsiTheme="minorHAnsi" w:cstheme="minorHAnsi"/>
          <w:w w:val="105"/>
        </w:rPr>
        <w:t>ids</w:t>
      </w:r>
      <w:r w:rsidRPr="00FE593F">
        <w:rPr>
          <w:rFonts w:asciiTheme="minorHAnsi" w:hAnsiTheme="minorHAnsi" w:cstheme="minorHAnsi"/>
          <w:spacing w:val="-6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or</w:t>
      </w:r>
      <w:r w:rsidRPr="00FE593F">
        <w:rPr>
          <w:rFonts w:asciiTheme="minorHAnsi" w:hAnsiTheme="minorHAnsi" w:cstheme="minorHAnsi"/>
          <w:spacing w:val="2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to</w:t>
      </w:r>
      <w:r w:rsidRPr="00FE593F">
        <w:rPr>
          <w:rFonts w:asciiTheme="minorHAnsi" w:hAnsiTheme="minorHAnsi" w:cstheme="minorHAnsi"/>
          <w:spacing w:val="2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waive</w:t>
      </w:r>
      <w:r w:rsidRPr="00FE593F">
        <w:rPr>
          <w:rFonts w:asciiTheme="minorHAnsi" w:hAnsiTheme="minorHAnsi" w:cstheme="minorHAnsi"/>
          <w:spacing w:val="17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any</w:t>
      </w:r>
      <w:r w:rsidRPr="00FE593F">
        <w:rPr>
          <w:rFonts w:asciiTheme="minorHAnsi" w:hAnsiTheme="minorHAnsi" w:cstheme="minorHAnsi"/>
          <w:spacing w:val="20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informality</w:t>
      </w:r>
      <w:r w:rsidRPr="00FE593F">
        <w:rPr>
          <w:rFonts w:asciiTheme="minorHAnsi" w:hAnsiTheme="minorHAnsi" w:cstheme="minorHAnsi"/>
          <w:spacing w:val="18"/>
          <w:w w:val="105"/>
        </w:rPr>
        <w:t xml:space="preserve"> </w:t>
      </w:r>
      <w:r w:rsidRPr="00FE593F">
        <w:rPr>
          <w:rFonts w:asciiTheme="minorHAnsi" w:hAnsiTheme="minorHAnsi" w:cstheme="minorHAnsi"/>
          <w:spacing w:val="-5"/>
          <w:w w:val="105"/>
        </w:rPr>
        <w:t>in</w:t>
      </w:r>
      <w:r w:rsidR="004A7BAF" w:rsidRPr="00FE593F">
        <w:rPr>
          <w:rFonts w:asciiTheme="minorHAnsi" w:hAnsiTheme="minorHAnsi" w:cstheme="minorHAnsi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the</w:t>
      </w:r>
      <w:r w:rsidRPr="00FE593F">
        <w:rPr>
          <w:rFonts w:asciiTheme="minorHAnsi" w:hAnsiTheme="minorHAnsi" w:cstheme="minorHAnsi"/>
          <w:spacing w:val="-9"/>
          <w:w w:val="105"/>
        </w:rPr>
        <w:t xml:space="preserve"> </w:t>
      </w:r>
      <w:r w:rsidRPr="00FE593F">
        <w:rPr>
          <w:rFonts w:asciiTheme="minorHAnsi" w:hAnsiTheme="minorHAnsi" w:cstheme="minorHAnsi"/>
          <w:spacing w:val="-2"/>
          <w:w w:val="105"/>
        </w:rPr>
        <w:t>bidding.</w:t>
      </w:r>
    </w:p>
    <w:p w14:paraId="20945533" w14:textId="77777777" w:rsidR="00AC07E2" w:rsidRPr="00FE593F" w:rsidRDefault="00AC07E2" w:rsidP="00F22F32">
      <w:pPr>
        <w:pStyle w:val="BodyText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75955C4B" w14:textId="1AE713FE" w:rsidR="00AC07E2" w:rsidRPr="00FE593F" w:rsidRDefault="00F22F32" w:rsidP="00F22F32">
      <w:pPr>
        <w:spacing w:line="254" w:lineRule="auto"/>
        <w:ind w:left="137" w:right="153" w:firstLine="3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>Bids may</w:t>
      </w:r>
      <w:r w:rsidRPr="00FE593F">
        <w:rPr>
          <w:rFonts w:asciiTheme="minorHAnsi" w:hAnsiTheme="minorHAnsi" w:cstheme="minorHAnsi"/>
          <w:spacing w:val="24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be held</w:t>
      </w:r>
      <w:r w:rsidRPr="00FE593F">
        <w:rPr>
          <w:rFonts w:asciiTheme="minorHAnsi" w:hAnsiTheme="minorHAnsi" w:cstheme="minorHAnsi"/>
          <w:spacing w:val="3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by the </w:t>
      </w:r>
      <w:r w:rsidRPr="00FE593F">
        <w:rPr>
          <w:rFonts w:asciiTheme="minorHAnsi" w:hAnsiTheme="minorHAnsi" w:cstheme="minorHAnsi"/>
          <w:b/>
          <w:w w:val="105"/>
        </w:rPr>
        <w:t>City</w:t>
      </w:r>
      <w:r w:rsidR="004A7BAF" w:rsidRPr="00FE593F">
        <w:rPr>
          <w:rFonts w:asciiTheme="minorHAnsi" w:hAnsiTheme="minorHAnsi" w:cstheme="minorHAnsi"/>
          <w:b/>
          <w:w w:val="105"/>
        </w:rPr>
        <w:t>/County</w:t>
      </w:r>
      <w:r w:rsidRPr="00FE593F">
        <w:rPr>
          <w:rFonts w:asciiTheme="minorHAnsi" w:hAnsiTheme="minorHAnsi" w:cstheme="minorHAnsi"/>
          <w:b/>
          <w:w w:val="105"/>
        </w:rPr>
        <w:t xml:space="preserve"> of </w:t>
      </w:r>
      <w:r w:rsidR="004A7BAF" w:rsidRPr="00FE593F">
        <w:rPr>
          <w:rFonts w:asciiTheme="minorHAnsi" w:hAnsiTheme="minorHAnsi" w:cstheme="minorHAnsi"/>
          <w:b/>
          <w:w w:val="105"/>
        </w:rPr>
        <w:t xml:space="preserve">Anytown </w:t>
      </w:r>
      <w:r w:rsidRPr="00FE593F">
        <w:rPr>
          <w:rFonts w:asciiTheme="minorHAnsi" w:hAnsiTheme="minorHAnsi" w:cstheme="minorHAnsi"/>
          <w:w w:val="105"/>
        </w:rPr>
        <w:t>for</w:t>
      </w:r>
      <w:r w:rsidRPr="00FE593F">
        <w:rPr>
          <w:rFonts w:asciiTheme="minorHAnsi" w:hAnsiTheme="minorHAnsi" w:cstheme="minorHAnsi"/>
          <w:spacing w:val="2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</w:t>
      </w:r>
      <w:r w:rsidRPr="00FE593F">
        <w:rPr>
          <w:rFonts w:asciiTheme="minorHAnsi" w:hAnsiTheme="minorHAnsi" w:cstheme="minorHAnsi"/>
          <w:spacing w:val="3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period</w:t>
      </w:r>
      <w:r w:rsidRPr="00FE593F">
        <w:rPr>
          <w:rFonts w:asciiTheme="minorHAnsi" w:hAnsiTheme="minorHAnsi" w:cstheme="minorHAnsi"/>
          <w:spacing w:val="34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not to exceed</w:t>
      </w:r>
      <w:r w:rsidRPr="00FE593F">
        <w:rPr>
          <w:rFonts w:asciiTheme="minorHAnsi" w:hAnsiTheme="minorHAnsi" w:cstheme="minorHAnsi"/>
          <w:spacing w:val="23"/>
          <w:w w:val="105"/>
        </w:rPr>
        <w:t xml:space="preserve"> </w:t>
      </w:r>
      <w:r w:rsidRPr="00FE593F">
        <w:rPr>
          <w:rFonts w:asciiTheme="minorHAnsi" w:hAnsiTheme="minorHAnsi" w:cstheme="minorHAnsi"/>
          <w:b/>
          <w:bCs/>
          <w:w w:val="105"/>
        </w:rPr>
        <w:t>45</w:t>
      </w:r>
      <w:r w:rsidRPr="00FE593F">
        <w:rPr>
          <w:rFonts w:asciiTheme="minorHAnsi" w:hAnsiTheme="minorHAnsi" w:cstheme="minorHAnsi"/>
          <w:w w:val="105"/>
        </w:rPr>
        <w:t xml:space="preserve"> days from the date of the opening of </w:t>
      </w:r>
      <w:r w:rsidR="004A7BAF" w:rsidRPr="00FE593F">
        <w:rPr>
          <w:rFonts w:asciiTheme="minorHAnsi" w:hAnsiTheme="minorHAnsi" w:cstheme="minorHAnsi"/>
          <w:w w:val="105"/>
        </w:rPr>
        <w:t>b</w:t>
      </w:r>
      <w:r w:rsidRPr="00FE593F">
        <w:rPr>
          <w:rFonts w:asciiTheme="minorHAnsi" w:hAnsiTheme="minorHAnsi" w:cstheme="minorHAnsi"/>
          <w:w w:val="105"/>
        </w:rPr>
        <w:t xml:space="preserve">ids for the purpose of reviewing the </w:t>
      </w:r>
      <w:r w:rsidR="004A7BAF" w:rsidRPr="00FE593F">
        <w:rPr>
          <w:rFonts w:asciiTheme="minorHAnsi" w:hAnsiTheme="minorHAnsi" w:cstheme="minorHAnsi"/>
          <w:w w:val="105"/>
        </w:rPr>
        <w:t>b</w:t>
      </w:r>
      <w:r w:rsidRPr="00FE593F">
        <w:rPr>
          <w:rFonts w:asciiTheme="minorHAnsi" w:hAnsiTheme="minorHAnsi" w:cstheme="minorHAnsi"/>
          <w:w w:val="105"/>
        </w:rPr>
        <w:t>ids and investigating the qualifications</w:t>
      </w:r>
      <w:r w:rsidRPr="00FE593F">
        <w:rPr>
          <w:rFonts w:asciiTheme="minorHAnsi" w:hAnsiTheme="minorHAnsi" w:cstheme="minorHAnsi"/>
          <w:spacing w:val="-11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 xml:space="preserve">of </w:t>
      </w:r>
      <w:r w:rsidR="004A7BAF" w:rsidRPr="00FE593F">
        <w:rPr>
          <w:rFonts w:asciiTheme="minorHAnsi" w:hAnsiTheme="minorHAnsi" w:cstheme="minorHAnsi"/>
          <w:w w:val="105"/>
        </w:rPr>
        <w:t>b</w:t>
      </w:r>
      <w:r w:rsidRPr="00FE593F">
        <w:rPr>
          <w:rFonts w:asciiTheme="minorHAnsi" w:hAnsiTheme="minorHAnsi" w:cstheme="minorHAnsi"/>
          <w:w w:val="105"/>
        </w:rPr>
        <w:t>idders prior to awarding the Contract.</w:t>
      </w:r>
    </w:p>
    <w:p w14:paraId="7E02901F" w14:textId="77777777" w:rsidR="00AC07E2" w:rsidRPr="00FE593F" w:rsidRDefault="00AC07E2" w:rsidP="00F22F32">
      <w:pPr>
        <w:pStyle w:val="BodyText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435FDE3D" w14:textId="31920C91" w:rsidR="00AC07E2" w:rsidRPr="00FE593F" w:rsidRDefault="00F22F32" w:rsidP="00F22F32">
      <w:pPr>
        <w:spacing w:line="254" w:lineRule="auto"/>
        <w:ind w:left="141" w:right="143" w:hanging="4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  <w:w w:val="105"/>
        </w:rPr>
        <w:t>The</w:t>
      </w:r>
      <w:r w:rsidRPr="00FE593F">
        <w:rPr>
          <w:rFonts w:asciiTheme="minorHAnsi" w:hAnsiTheme="minorHAnsi" w:cstheme="minorHAnsi"/>
          <w:spacing w:val="-13"/>
          <w:w w:val="105"/>
        </w:rPr>
        <w:t xml:space="preserve"> </w:t>
      </w:r>
      <w:r w:rsidRPr="00FE593F">
        <w:rPr>
          <w:rFonts w:asciiTheme="minorHAnsi" w:hAnsiTheme="minorHAnsi" w:cstheme="minorHAnsi"/>
          <w:b/>
          <w:bCs/>
          <w:w w:val="105"/>
        </w:rPr>
        <w:t>City</w:t>
      </w:r>
      <w:r w:rsidR="004A7BAF" w:rsidRPr="00FE593F">
        <w:rPr>
          <w:rFonts w:asciiTheme="minorHAnsi" w:hAnsiTheme="minorHAnsi" w:cstheme="minorHAnsi"/>
          <w:b/>
          <w:bCs/>
          <w:w w:val="105"/>
        </w:rPr>
        <w:t>/County of Anytown</w:t>
      </w:r>
      <w:r w:rsidR="004A7BAF" w:rsidRPr="00FE593F">
        <w:rPr>
          <w:rFonts w:asciiTheme="minorHAnsi" w:hAnsiTheme="minorHAnsi" w:cstheme="minorHAnsi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is</w:t>
      </w:r>
      <w:r w:rsidRPr="00FE593F">
        <w:rPr>
          <w:rFonts w:asciiTheme="minorHAnsi" w:hAnsiTheme="minorHAnsi" w:cstheme="minorHAnsi"/>
          <w:spacing w:val="-3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an</w:t>
      </w:r>
      <w:r w:rsidRPr="00FE593F">
        <w:rPr>
          <w:rFonts w:asciiTheme="minorHAnsi" w:hAnsiTheme="minorHAnsi" w:cstheme="minorHAnsi"/>
          <w:spacing w:val="-4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Equal Opportunity Employer and invites the</w:t>
      </w:r>
      <w:r w:rsidRPr="00FE593F">
        <w:rPr>
          <w:rFonts w:asciiTheme="minorHAnsi" w:hAnsiTheme="minorHAnsi" w:cstheme="minorHAnsi"/>
          <w:spacing w:val="-14"/>
          <w:w w:val="105"/>
        </w:rPr>
        <w:t xml:space="preserve"> </w:t>
      </w:r>
      <w:r w:rsidRPr="00FE593F">
        <w:rPr>
          <w:rFonts w:asciiTheme="minorHAnsi" w:hAnsiTheme="minorHAnsi" w:cstheme="minorHAnsi"/>
          <w:w w:val="105"/>
        </w:rPr>
        <w:t>submission of bids from Minority and Women-owned firms.</w:t>
      </w:r>
    </w:p>
    <w:p w14:paraId="4FDD9011" w14:textId="77777777" w:rsidR="00AC07E2" w:rsidRPr="00FE593F" w:rsidRDefault="00AC07E2" w:rsidP="00F22F32">
      <w:pPr>
        <w:spacing w:line="254" w:lineRule="auto"/>
        <w:jc w:val="both"/>
        <w:rPr>
          <w:rFonts w:asciiTheme="minorHAnsi" w:hAnsiTheme="minorHAnsi" w:cstheme="minorHAnsi"/>
        </w:rPr>
        <w:sectPr w:rsidR="00AC07E2" w:rsidRPr="00FE593F" w:rsidSect="00DB7074">
          <w:headerReference w:type="default" r:id="rId7"/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01ECC814" w14:textId="342E477A" w:rsidR="00AC07E2" w:rsidRPr="00FE593F" w:rsidRDefault="00A62CC0" w:rsidP="00F22F32">
      <w:pPr>
        <w:spacing w:before="60"/>
        <w:ind w:left="197" w:right="2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(SAMPLE) </w:t>
      </w:r>
      <w:r w:rsidR="00F22F32" w:rsidRPr="00FE593F">
        <w:rPr>
          <w:rFonts w:asciiTheme="minorHAnsi" w:hAnsiTheme="minorHAnsi" w:cstheme="minorHAnsi"/>
          <w:b/>
        </w:rPr>
        <w:t>REQUEST</w:t>
      </w:r>
      <w:r w:rsidR="00F22F32" w:rsidRPr="00FE593F">
        <w:rPr>
          <w:rFonts w:asciiTheme="minorHAnsi" w:hAnsiTheme="minorHAnsi" w:cstheme="minorHAnsi"/>
          <w:b/>
          <w:spacing w:val="30"/>
        </w:rPr>
        <w:t xml:space="preserve"> </w:t>
      </w:r>
      <w:r w:rsidR="00F22F32" w:rsidRPr="00FE593F">
        <w:rPr>
          <w:rFonts w:asciiTheme="minorHAnsi" w:hAnsiTheme="minorHAnsi" w:cstheme="minorHAnsi"/>
          <w:b/>
        </w:rPr>
        <w:t>FOR</w:t>
      </w:r>
      <w:r w:rsidR="00F22F32" w:rsidRPr="00FE593F">
        <w:rPr>
          <w:rFonts w:asciiTheme="minorHAnsi" w:hAnsiTheme="minorHAnsi" w:cstheme="minorHAnsi"/>
          <w:b/>
          <w:spacing w:val="18"/>
        </w:rPr>
        <w:t xml:space="preserve"> </w:t>
      </w:r>
      <w:r w:rsidR="00F22F32" w:rsidRPr="00FE593F">
        <w:rPr>
          <w:rFonts w:asciiTheme="minorHAnsi" w:hAnsiTheme="minorHAnsi" w:cstheme="minorHAnsi"/>
          <w:b/>
          <w:spacing w:val="-4"/>
        </w:rPr>
        <w:t>BIDS</w:t>
      </w:r>
    </w:p>
    <w:p w14:paraId="73C449F4" w14:textId="396CA369" w:rsidR="00AC07E2" w:rsidRPr="00FE593F" w:rsidRDefault="00F22F32" w:rsidP="00F22F32">
      <w:pPr>
        <w:spacing w:before="300" w:line="247" w:lineRule="auto"/>
        <w:ind w:left="195" w:right="210"/>
        <w:jc w:val="center"/>
        <w:rPr>
          <w:rFonts w:asciiTheme="minorHAnsi" w:hAnsiTheme="minorHAnsi" w:cstheme="minorHAnsi"/>
          <w:b/>
        </w:rPr>
      </w:pPr>
      <w:r w:rsidRPr="00FE593F">
        <w:rPr>
          <w:rFonts w:asciiTheme="minorHAnsi" w:hAnsiTheme="minorHAnsi" w:cstheme="minorHAnsi"/>
          <w:b/>
        </w:rPr>
        <w:t xml:space="preserve">APPRAISAL REVIEW OF RESIDENTIAL FLOOD BUYOUT </w:t>
      </w:r>
      <w:r w:rsidRPr="00FE593F">
        <w:rPr>
          <w:rFonts w:asciiTheme="minorHAnsi" w:hAnsiTheme="minorHAnsi" w:cstheme="minorHAnsi"/>
          <w:b/>
          <w:spacing w:val="-2"/>
        </w:rPr>
        <w:t>PROPERTIES</w:t>
      </w:r>
    </w:p>
    <w:p w14:paraId="4C5619AB" w14:textId="20BD6C26" w:rsidR="00AC07E2" w:rsidRPr="00FE593F" w:rsidRDefault="00F22F32" w:rsidP="00F22F32">
      <w:pPr>
        <w:pStyle w:val="BodyText"/>
        <w:spacing w:before="265"/>
        <w:ind w:left="13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4A7BAF" w:rsidRPr="00FE593F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Pr="00FE593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is</w:t>
      </w:r>
      <w:r w:rsidRPr="00FE593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seeking</w:t>
      </w:r>
      <w:r w:rsidRPr="00FE593F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qualified</w:t>
      </w:r>
      <w:r w:rsidRPr="00FE593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bidders</w:t>
      </w:r>
      <w:r w:rsidRPr="00FE593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to</w:t>
      </w:r>
      <w:r w:rsidRPr="00FE593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conduct</w:t>
      </w:r>
      <w:r w:rsidRPr="00FE593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approximately</w:t>
      </w:r>
      <w:r w:rsidRPr="00FE593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twenty-</w:t>
      </w:r>
      <w:r w:rsidRPr="00FE593F">
        <w:rPr>
          <w:rFonts w:asciiTheme="minorHAnsi" w:hAnsiTheme="minorHAnsi" w:cstheme="minorHAnsi"/>
          <w:b/>
          <w:bCs/>
          <w:spacing w:val="-4"/>
          <w:sz w:val="22"/>
          <w:szCs w:val="22"/>
        </w:rPr>
        <w:t>five</w:t>
      </w:r>
    </w:p>
    <w:p w14:paraId="1E2381A0" w14:textId="42AB1351" w:rsidR="00AC07E2" w:rsidRDefault="00F22F32" w:rsidP="00F22F32">
      <w:pPr>
        <w:pStyle w:val="BodyText"/>
        <w:spacing w:before="3" w:line="247" w:lineRule="auto"/>
        <w:ind w:left="136" w:right="138" w:firstLine="2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b/>
          <w:bCs/>
          <w:sz w:val="22"/>
          <w:szCs w:val="22"/>
        </w:rPr>
        <w:t>(25)</w:t>
      </w:r>
      <w:r w:rsidRPr="00FE593F">
        <w:rPr>
          <w:rFonts w:asciiTheme="minorHAnsi" w:hAnsiTheme="minorHAnsi" w:cstheme="minorHAnsi"/>
          <w:sz w:val="22"/>
          <w:szCs w:val="22"/>
        </w:rPr>
        <w:t xml:space="preserve"> residential property appraisal reviews for properties "</w:t>
      </w:r>
      <w:r w:rsidR="004A7BAF" w:rsidRPr="00FE593F">
        <w:rPr>
          <w:rFonts w:asciiTheme="minorHAnsi" w:hAnsiTheme="minorHAnsi" w:cstheme="minorHAnsi"/>
          <w:sz w:val="22"/>
          <w:szCs w:val="22"/>
        </w:rPr>
        <w:t>already appraised</w:t>
      </w:r>
      <w:r w:rsidRPr="00FE593F">
        <w:rPr>
          <w:rFonts w:asciiTheme="minorHAnsi" w:hAnsiTheme="minorHAnsi" w:cstheme="minorHAnsi"/>
          <w:sz w:val="22"/>
          <w:szCs w:val="22"/>
        </w:rPr>
        <w:t>" and</w:t>
      </w:r>
      <w:r w:rsidRPr="00FE593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slated for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4A7BAF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acquisition under the Community Development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Block Grant (CDBG) Flood Buyout Program.</w:t>
      </w:r>
    </w:p>
    <w:p w14:paraId="309CB8B8" w14:textId="77777777" w:rsidR="00FE593F" w:rsidRPr="00FE593F" w:rsidRDefault="00FE593F" w:rsidP="00F22F32">
      <w:pPr>
        <w:pStyle w:val="BodyText"/>
        <w:spacing w:before="3" w:line="247" w:lineRule="auto"/>
        <w:ind w:left="136" w:right="138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ADFC97D" w14:textId="3A332980" w:rsidR="00AC07E2" w:rsidRPr="00FE593F" w:rsidRDefault="00F22F32" w:rsidP="00F22F32">
      <w:pPr>
        <w:pStyle w:val="BodyText"/>
        <w:spacing w:line="260" w:lineRule="exact"/>
        <w:ind w:left="136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w w:val="105"/>
          <w:sz w:val="22"/>
          <w:szCs w:val="22"/>
        </w:rPr>
        <w:t>Note</w:t>
      </w:r>
      <w:r w:rsidR="004A7BAF" w:rsidRPr="00FE593F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CDBG</w:t>
      </w:r>
      <w:r w:rsidRPr="00FE593F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Program</w:t>
      </w:r>
      <w:r w:rsidRPr="00FE593F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requires an</w:t>
      </w:r>
      <w:r w:rsidRPr="00FE593F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initial</w:t>
      </w:r>
      <w:r w:rsidRPr="00FE593F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appraisal</w:t>
      </w:r>
      <w:r w:rsidRPr="00FE593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of each</w:t>
      </w:r>
      <w:r w:rsidRPr="00FE593F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property,</w:t>
      </w:r>
      <w:r w:rsidRPr="00FE593F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FE593F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w w:val="105"/>
          <w:sz w:val="22"/>
          <w:szCs w:val="22"/>
        </w:rPr>
        <w:t>then</w:t>
      </w:r>
      <w:r w:rsidRPr="00FE593F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pacing w:val="-5"/>
          <w:w w:val="105"/>
          <w:sz w:val="22"/>
          <w:szCs w:val="22"/>
        </w:rPr>
        <w:t>an</w:t>
      </w:r>
      <w:r w:rsidR="004A7BAF"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"appraisal review" conducted by a separate firm.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Separate bid specifications for the initial appraisals are currently being let for bid.</w:t>
      </w:r>
    </w:p>
    <w:p w14:paraId="46417250" w14:textId="77777777" w:rsidR="00AC07E2" w:rsidRPr="00FE593F" w:rsidRDefault="00AC07E2" w:rsidP="00F22F32">
      <w:pPr>
        <w:pStyle w:val="BodyText"/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57CB3FDA" w14:textId="77777777" w:rsidR="00AC07E2" w:rsidRPr="00FE593F" w:rsidRDefault="00F22F32" w:rsidP="00F22F32">
      <w:pPr>
        <w:ind w:left="140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SCOPE</w:t>
      </w:r>
      <w:r w:rsidRPr="00FE593F">
        <w:rPr>
          <w:rFonts w:asciiTheme="minorHAnsi" w:hAnsiTheme="minorHAnsi" w:cstheme="minorHAnsi"/>
          <w:b/>
          <w:i/>
          <w:spacing w:val="1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 xml:space="preserve">OF </w:t>
      </w:r>
      <w:r w:rsidRPr="00FE593F">
        <w:rPr>
          <w:rFonts w:asciiTheme="minorHAnsi" w:hAnsiTheme="minorHAnsi" w:cstheme="minorHAnsi"/>
          <w:b/>
          <w:i/>
          <w:spacing w:val="-4"/>
          <w:w w:val="105"/>
          <w:u w:val="thick" w:color="333333"/>
        </w:rPr>
        <w:t>WORK</w:t>
      </w:r>
    </w:p>
    <w:p w14:paraId="2B5D7167" w14:textId="79B7D934" w:rsidR="00AC07E2" w:rsidRPr="00FE593F" w:rsidRDefault="00F22F32" w:rsidP="00F22F32">
      <w:pPr>
        <w:pStyle w:val="BodyText"/>
        <w:spacing w:before="5"/>
        <w:ind w:left="139" w:right="134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scope of work consists of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25 </w:t>
      </w:r>
      <w:r w:rsidRPr="00FE593F">
        <w:rPr>
          <w:rFonts w:asciiTheme="minorHAnsi" w:hAnsiTheme="minorHAnsi" w:cstheme="minorHAnsi"/>
          <w:sz w:val="22"/>
          <w:szCs w:val="22"/>
        </w:rPr>
        <w:t xml:space="preserve">appraisal reviews of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twelve (12)</w:t>
      </w:r>
      <w:r w:rsidRPr="00FE593F">
        <w:rPr>
          <w:rFonts w:asciiTheme="minorHAnsi" w:hAnsiTheme="minorHAnsi" w:cstheme="minorHAnsi"/>
          <w:sz w:val="22"/>
          <w:szCs w:val="22"/>
        </w:rPr>
        <w:t xml:space="preserve"> developed properties, and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thirteen (13) </w:t>
      </w:r>
      <w:r w:rsidRPr="00FE593F">
        <w:rPr>
          <w:rFonts w:asciiTheme="minorHAnsi" w:hAnsiTheme="minorHAnsi" w:cstheme="minorHAnsi"/>
          <w:sz w:val="22"/>
          <w:szCs w:val="22"/>
        </w:rPr>
        <w:t>vacant lots.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Generally, the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properties are located</w:t>
      </w:r>
      <w:r w:rsidRPr="00FE593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along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Bear Creek in </w:t>
      </w:r>
      <w:r w:rsidR="004A7BAF" w:rsidRPr="00FE593F">
        <w:rPr>
          <w:rFonts w:asciiTheme="minorHAnsi" w:hAnsiTheme="minorHAnsi" w:cstheme="minorHAnsi"/>
          <w:b/>
          <w:bCs/>
          <w:sz w:val="22"/>
          <w:szCs w:val="22"/>
        </w:rPr>
        <w:t>Anytown</w:t>
      </w:r>
      <w:r w:rsidRPr="00FE593F">
        <w:rPr>
          <w:rFonts w:asciiTheme="minorHAnsi" w:hAnsiTheme="minorHAnsi" w:cstheme="minorHAnsi"/>
          <w:sz w:val="22"/>
          <w:szCs w:val="22"/>
        </w:rPr>
        <w:t>, with relatively close proximity</w:t>
      </w:r>
      <w:r w:rsidRPr="00FE593F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to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one another.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accompanying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map and list of the addresses</w:t>
      </w:r>
      <w:r w:rsidRPr="00FE593F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of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FE593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properties</w:t>
      </w:r>
      <w:r w:rsidRPr="00FE593F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illustrates 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location of each property.</w:t>
      </w:r>
    </w:p>
    <w:p w14:paraId="3AD442C7" w14:textId="77777777" w:rsidR="00AC07E2" w:rsidRPr="00FE593F" w:rsidRDefault="00AC07E2" w:rsidP="00F22F32">
      <w:pPr>
        <w:pStyle w:val="BodyText"/>
        <w:spacing w:before="17"/>
        <w:jc w:val="both"/>
        <w:rPr>
          <w:rFonts w:asciiTheme="minorHAnsi" w:hAnsiTheme="minorHAnsi" w:cstheme="minorHAnsi"/>
          <w:sz w:val="22"/>
          <w:szCs w:val="22"/>
        </w:rPr>
      </w:pPr>
    </w:p>
    <w:p w14:paraId="7C129545" w14:textId="77777777" w:rsidR="00AC07E2" w:rsidRPr="00FE593F" w:rsidRDefault="00F22F32" w:rsidP="00F22F32">
      <w:pPr>
        <w:ind w:left="144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QUALIFICATIONS</w:t>
      </w:r>
      <w:r w:rsidRPr="00FE593F">
        <w:rPr>
          <w:rFonts w:asciiTheme="minorHAnsi" w:hAnsiTheme="minorHAnsi" w:cstheme="minorHAnsi"/>
          <w:b/>
          <w:i/>
          <w:spacing w:val="-15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AND</w:t>
      </w:r>
      <w:r w:rsidRPr="00FE593F">
        <w:rPr>
          <w:rFonts w:asciiTheme="minorHAnsi" w:hAnsiTheme="minorHAnsi" w:cstheme="minorHAnsi"/>
          <w:b/>
          <w:i/>
          <w:spacing w:val="-9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333333"/>
        </w:rPr>
        <w:t>METHOD</w:t>
      </w:r>
    </w:p>
    <w:p w14:paraId="6FF5751E" w14:textId="4EAC9824" w:rsidR="00AC07E2" w:rsidRPr="00FE593F" w:rsidRDefault="00F22F32" w:rsidP="00F22F32">
      <w:pPr>
        <w:pStyle w:val="BodyText"/>
        <w:spacing w:before="5" w:line="242" w:lineRule="auto"/>
        <w:ind w:left="138" w:right="144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 selected firm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must be a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Certified or Licensed appraiser by the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Missouri Real Estate Appraisers Commission.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Grant stipulations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require properties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to be appraised using pre-flood conditions.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pre-flood condition for this project is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FE593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E593F">
        <w:rPr>
          <w:rFonts w:asciiTheme="minorHAnsi" w:hAnsiTheme="minorHAnsi" w:cstheme="minorHAnsi"/>
          <w:sz w:val="22"/>
          <w:szCs w:val="22"/>
        </w:rPr>
        <w:t xml:space="preserve"> Flood which occurred on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June 15, 201</w:t>
      </w:r>
      <w:r w:rsidR="00FE593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E593F">
        <w:rPr>
          <w:rFonts w:asciiTheme="minorHAnsi" w:hAnsiTheme="minorHAnsi" w:cstheme="minorHAnsi"/>
          <w:sz w:val="22"/>
          <w:szCs w:val="22"/>
        </w:rPr>
        <w:t>.</w:t>
      </w:r>
    </w:p>
    <w:p w14:paraId="369B063F" w14:textId="77777777" w:rsidR="00AC07E2" w:rsidRPr="00FE593F" w:rsidRDefault="00F22F32" w:rsidP="00F22F32">
      <w:pPr>
        <w:pStyle w:val="BodyText"/>
        <w:spacing w:before="270" w:line="242" w:lineRule="auto"/>
        <w:ind w:left="136" w:right="145" w:hanging="1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Each of 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initial appraisals will</w:t>
      </w:r>
      <w:r w:rsidRPr="00FE593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be</w:t>
      </w:r>
      <w:r w:rsidRPr="00FE593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shared with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selected appraisal reviewer.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appraisal reviewer will be responsible for reviewing and</w:t>
      </w:r>
      <w:r w:rsidRPr="00FE593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evaluating each initial appraisal and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determining an independent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appraised value based on their analysis.</w:t>
      </w:r>
    </w:p>
    <w:p w14:paraId="744B6C96" w14:textId="77777777" w:rsidR="00AC07E2" w:rsidRPr="00FE593F" w:rsidRDefault="00AC07E2" w:rsidP="00F22F32">
      <w:pPr>
        <w:pStyle w:val="BodyText"/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0C919E32" w14:textId="77777777" w:rsidR="00AC07E2" w:rsidRPr="00FE593F" w:rsidRDefault="00F22F32" w:rsidP="00F22F32">
      <w:pPr>
        <w:spacing w:line="262" w:lineRule="exact"/>
        <w:ind w:left="146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444442"/>
        </w:rPr>
        <w:t>TIME</w:t>
      </w:r>
      <w:r w:rsidRPr="00FE593F">
        <w:rPr>
          <w:rFonts w:asciiTheme="minorHAnsi" w:hAnsiTheme="minorHAnsi" w:cstheme="minorHAnsi"/>
          <w:b/>
          <w:i/>
          <w:spacing w:val="-4"/>
          <w:w w:val="105"/>
          <w:u w:val="thick" w:color="444442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444442"/>
        </w:rPr>
        <w:t>FRAME</w:t>
      </w:r>
    </w:p>
    <w:p w14:paraId="496EA6A0" w14:textId="7E48FC29" w:rsidR="00AC07E2" w:rsidRPr="00FE593F" w:rsidRDefault="00F22F32" w:rsidP="00F22F32">
      <w:pPr>
        <w:pStyle w:val="BodyText"/>
        <w:ind w:left="135" w:right="141" w:firstLine="9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 xml:space="preserve">Upon contract award for the initial appraisals,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desires all initial appraisals to be completed and submitted to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FE593F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by </w:t>
      </w:r>
      <w:r w:rsidR="00FE593F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FE593F">
        <w:rPr>
          <w:rFonts w:asciiTheme="minorHAnsi" w:hAnsiTheme="minorHAnsi" w:cstheme="minorHAnsi"/>
          <w:sz w:val="22"/>
          <w:szCs w:val="22"/>
        </w:rPr>
        <w:t>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It is preferable that initial appraisals be submitted to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as they are completed (rather than all at</w:t>
      </w:r>
      <w:r w:rsidR="004A7BAF"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once) to allow appraisal review to begin.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desires a two-week turnaround time for each appraisal review</w:t>
      </w:r>
      <w:r w:rsidR="00FE593F">
        <w:rPr>
          <w:rFonts w:asciiTheme="minorHAnsi" w:hAnsiTheme="minorHAnsi" w:cstheme="minorHAnsi"/>
          <w:sz w:val="22"/>
          <w:szCs w:val="22"/>
        </w:rPr>
        <w:t>,</w:t>
      </w:r>
      <w:r w:rsidRPr="00FE593F">
        <w:rPr>
          <w:rFonts w:asciiTheme="minorHAnsi" w:hAnsiTheme="minorHAnsi" w:cstheme="minorHAnsi"/>
          <w:sz w:val="22"/>
          <w:szCs w:val="22"/>
        </w:rPr>
        <w:t xml:space="preserve"> understanding that appraisals may be submitted to the appraisal reviewer one-by-one or in small groups of several at one time.</w:t>
      </w:r>
    </w:p>
    <w:p w14:paraId="34FB2663" w14:textId="77777777" w:rsidR="00AC07E2" w:rsidRPr="00FE593F" w:rsidRDefault="00AC07E2" w:rsidP="00F22F32">
      <w:pPr>
        <w:pStyle w:val="BodyText"/>
        <w:spacing w:before="30"/>
        <w:jc w:val="both"/>
        <w:rPr>
          <w:rFonts w:asciiTheme="minorHAnsi" w:hAnsiTheme="minorHAnsi" w:cstheme="minorHAnsi"/>
          <w:sz w:val="22"/>
          <w:szCs w:val="22"/>
        </w:rPr>
      </w:pPr>
    </w:p>
    <w:p w14:paraId="21FC6AC6" w14:textId="77777777" w:rsidR="00AC07E2" w:rsidRPr="00FE593F" w:rsidRDefault="00F22F32" w:rsidP="00F22F32">
      <w:pPr>
        <w:ind w:left="156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VOLUNTARY</w:t>
      </w:r>
      <w:r w:rsidRPr="00FE593F">
        <w:rPr>
          <w:rFonts w:asciiTheme="minorHAnsi" w:hAnsiTheme="minorHAnsi" w:cstheme="minorHAnsi"/>
          <w:b/>
          <w:i/>
          <w:spacing w:val="9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BUYOUT</w:t>
      </w:r>
      <w:r w:rsidRPr="00FE593F">
        <w:rPr>
          <w:rFonts w:asciiTheme="minorHAnsi" w:hAnsiTheme="minorHAnsi" w:cstheme="minorHAnsi"/>
          <w:b/>
          <w:i/>
          <w:spacing w:val="5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PROGRAM</w:t>
      </w:r>
      <w:r w:rsidRPr="00FE593F">
        <w:rPr>
          <w:rFonts w:asciiTheme="minorHAnsi" w:hAnsiTheme="minorHAnsi" w:cstheme="minorHAnsi"/>
          <w:b/>
          <w:i/>
          <w:spacing w:val="-16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-NUMBER</w:t>
      </w:r>
      <w:r w:rsidRPr="00FE593F">
        <w:rPr>
          <w:rFonts w:asciiTheme="minorHAnsi" w:hAnsiTheme="minorHAnsi" w:cstheme="minorHAnsi"/>
          <w:b/>
          <w:i/>
          <w:spacing w:val="-7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OF</w:t>
      </w:r>
      <w:r w:rsidRPr="00FE593F">
        <w:rPr>
          <w:rFonts w:asciiTheme="minorHAnsi" w:hAnsiTheme="minorHAnsi" w:cstheme="minorHAnsi"/>
          <w:b/>
          <w:i/>
          <w:spacing w:val="-14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>APPRAISALS</w:t>
      </w:r>
      <w:r w:rsidRPr="00FE593F">
        <w:rPr>
          <w:rFonts w:asciiTheme="minorHAnsi" w:hAnsiTheme="minorHAnsi" w:cstheme="minorHAnsi"/>
          <w:b/>
          <w:i/>
          <w:spacing w:val="8"/>
          <w:w w:val="105"/>
          <w:u w:val="thick" w:color="333333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33333"/>
        </w:rPr>
        <w:t xml:space="preserve">MAY </w:t>
      </w:r>
      <w:r w:rsidRPr="00FE593F">
        <w:rPr>
          <w:rFonts w:asciiTheme="minorHAnsi" w:hAnsiTheme="minorHAnsi" w:cstheme="minorHAnsi"/>
          <w:b/>
          <w:i/>
          <w:spacing w:val="-4"/>
          <w:w w:val="105"/>
          <w:u w:val="thick" w:color="333333"/>
        </w:rPr>
        <w:t>VARY</w:t>
      </w:r>
    </w:p>
    <w:p w14:paraId="66C95963" w14:textId="64D643D1" w:rsidR="00AC07E2" w:rsidRPr="00FE593F" w:rsidRDefault="00F22F32" w:rsidP="00F22F32">
      <w:pPr>
        <w:pStyle w:val="BodyText"/>
        <w:spacing w:before="5" w:line="242" w:lineRule="auto"/>
        <w:ind w:left="136" w:right="139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NOTE: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residential Flood Buyout Program is strictly voluntary to property owners; thus, any property owner may withdraw their application at any time.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As a result, the actual number</w:t>
      </w:r>
      <w:r w:rsidRPr="00FE593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of</w:t>
      </w:r>
      <w:r w:rsidRPr="00FE593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appraisals</w:t>
      </w:r>
      <w:r w:rsidRPr="00FE593F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needed</w:t>
      </w:r>
      <w:r w:rsidRPr="00FE593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could vary</w:t>
      </w:r>
      <w:r w:rsidRPr="00FE593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downward</w:t>
      </w:r>
      <w:r w:rsidRPr="00FE593F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from</w:t>
      </w:r>
      <w:r w:rsidRPr="00FE593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current</w:t>
      </w:r>
      <w:r w:rsidRPr="00FE593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twenty-five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(25).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will pay for all appraisal reviews </w:t>
      </w:r>
      <w:r w:rsidR="00DE6535" w:rsidRPr="00FE593F">
        <w:rPr>
          <w:rFonts w:asciiTheme="minorHAnsi" w:hAnsiTheme="minorHAnsi" w:cstheme="minorHAnsi"/>
          <w:sz w:val="22"/>
          <w:szCs w:val="22"/>
        </w:rPr>
        <w:t>conducted but</w:t>
      </w:r>
      <w:r w:rsidRPr="00FE593F">
        <w:rPr>
          <w:rFonts w:asciiTheme="minorHAnsi" w:hAnsiTheme="minorHAnsi" w:cstheme="minorHAnsi"/>
          <w:sz w:val="22"/>
          <w:szCs w:val="22"/>
        </w:rPr>
        <w:t xml:space="preserve"> will not order appraisal reviews for</w:t>
      </w:r>
      <w:r w:rsidRPr="00FE593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those property owners who withdraw.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Thus, the appraisal review bid</w:t>
      </w:r>
      <w:r w:rsidRPr="00FE59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should be on a unit basis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as discussed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below.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will pay for all appraisal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reviews actually completed and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submitted.</w:t>
      </w:r>
    </w:p>
    <w:p w14:paraId="55770D32" w14:textId="77777777" w:rsidR="00AC07E2" w:rsidRPr="00FE593F" w:rsidRDefault="00AC07E2" w:rsidP="00F22F32">
      <w:pPr>
        <w:spacing w:line="242" w:lineRule="auto"/>
        <w:jc w:val="both"/>
        <w:rPr>
          <w:rFonts w:asciiTheme="minorHAnsi" w:hAnsiTheme="minorHAnsi" w:cstheme="minorHAnsi"/>
        </w:rPr>
        <w:sectPr w:rsidR="00AC07E2" w:rsidRPr="00FE593F" w:rsidSect="00F22F32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3421606" w14:textId="77777777" w:rsidR="00AC07E2" w:rsidRPr="00FE593F" w:rsidRDefault="00F22F32" w:rsidP="00F22F32">
      <w:pPr>
        <w:spacing w:before="68" w:line="262" w:lineRule="exact"/>
        <w:ind w:left="136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414141"/>
        </w:rPr>
        <w:lastRenderedPageBreak/>
        <w:t>INVOICING</w:t>
      </w:r>
    </w:p>
    <w:p w14:paraId="2953BC5F" w14:textId="49C6C052" w:rsidR="00AC07E2" w:rsidRPr="00FE593F" w:rsidRDefault="00F22F32" w:rsidP="00F22F32">
      <w:pPr>
        <w:pStyle w:val="BodyText"/>
        <w:spacing w:line="242" w:lineRule="auto"/>
        <w:ind w:left="117" w:right="149" w:firstLine="2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 residential Flood Buyout Program is being funded with a Community Development Block (CDBG) Grant.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appraisal reviewer should submit invoices to 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upon completion of work.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Invoicing may be submitted "property-by-property",</w:t>
      </w:r>
      <w:r w:rsidRPr="00FE593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or the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appraiser may "batch" groups of properties together for billing purposes.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will make payment (allow for 30 days) after a request for CDBG grant funds is received from the Missouri Department of Economic Development.</w:t>
      </w:r>
    </w:p>
    <w:p w14:paraId="0C6E5A56" w14:textId="77777777" w:rsidR="00AC07E2" w:rsidRPr="00FE593F" w:rsidRDefault="00AC07E2" w:rsidP="00F22F32">
      <w:pPr>
        <w:pStyle w:val="BodyText"/>
        <w:spacing w:before="23"/>
        <w:jc w:val="both"/>
        <w:rPr>
          <w:rFonts w:asciiTheme="minorHAnsi" w:hAnsiTheme="minorHAnsi" w:cstheme="minorHAnsi"/>
          <w:sz w:val="22"/>
          <w:szCs w:val="22"/>
        </w:rPr>
      </w:pPr>
    </w:p>
    <w:p w14:paraId="008C5636" w14:textId="77777777" w:rsidR="00AC07E2" w:rsidRPr="00FE593F" w:rsidRDefault="00F22F32" w:rsidP="00F22F32">
      <w:pPr>
        <w:ind w:left="138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313131"/>
        </w:rPr>
        <w:t>APPRAISAL</w:t>
      </w:r>
      <w:r w:rsidRPr="00FE593F">
        <w:rPr>
          <w:rFonts w:asciiTheme="minorHAnsi" w:hAnsiTheme="minorHAnsi" w:cstheme="minorHAnsi"/>
          <w:b/>
          <w:i/>
          <w:spacing w:val="-15"/>
          <w:w w:val="105"/>
          <w:u w:val="thick" w:color="313131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13131"/>
        </w:rPr>
        <w:t>REVIEW</w:t>
      </w:r>
      <w:r w:rsidRPr="00FE593F">
        <w:rPr>
          <w:rFonts w:asciiTheme="minorHAnsi" w:hAnsiTheme="minorHAnsi" w:cstheme="minorHAnsi"/>
          <w:b/>
          <w:i/>
          <w:spacing w:val="-17"/>
          <w:w w:val="105"/>
          <w:u w:val="thick" w:color="313131"/>
        </w:rPr>
        <w:t xml:space="preserve"> </w:t>
      </w:r>
      <w:r w:rsidRPr="00FE593F">
        <w:rPr>
          <w:rFonts w:asciiTheme="minorHAnsi" w:hAnsiTheme="minorHAnsi" w:cstheme="minorHAnsi"/>
          <w:b/>
          <w:w w:val="105"/>
          <w:u w:val="thick" w:color="313131"/>
        </w:rPr>
        <w:t>-</w:t>
      </w:r>
      <w:r w:rsidRPr="00FE593F">
        <w:rPr>
          <w:rFonts w:asciiTheme="minorHAnsi" w:hAnsiTheme="minorHAnsi" w:cstheme="minorHAnsi"/>
          <w:b/>
          <w:spacing w:val="24"/>
          <w:w w:val="105"/>
          <w:u w:val="thick" w:color="313131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313131"/>
        </w:rPr>
        <w:t>INFORMATIONAL</w:t>
      </w:r>
      <w:r w:rsidRPr="00FE593F">
        <w:rPr>
          <w:rFonts w:asciiTheme="minorHAnsi" w:hAnsiTheme="minorHAnsi" w:cstheme="minorHAnsi"/>
          <w:b/>
          <w:i/>
          <w:spacing w:val="2"/>
          <w:w w:val="105"/>
          <w:u w:val="thick" w:color="313131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4"/>
          <w:w w:val="105"/>
          <w:u w:val="thick" w:color="313131"/>
        </w:rPr>
        <w:t>ONLY</w:t>
      </w:r>
    </w:p>
    <w:p w14:paraId="22D3F53D" w14:textId="306EFC36" w:rsidR="00AC07E2" w:rsidRPr="00FE593F" w:rsidRDefault="00F22F32" w:rsidP="00F22F32">
      <w:pPr>
        <w:pStyle w:val="BodyText"/>
        <w:spacing w:before="5"/>
        <w:ind w:left="119" w:right="149" w:firstLine="6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A separate bid package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for initial appraisals has been</w:t>
      </w:r>
      <w:r w:rsidRPr="00FE593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let for bid.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Appraisal</w:t>
      </w:r>
      <w:r w:rsidRPr="00FE593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firms may bid on both packages (initial appraisal and appraisal review) but can only be awarded one function or the other.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will accept the lowest and best bid for the appraisal service itself after a reference check.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It will do likewise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for the "appraisal review" bid. The same firm will not be selected for both.</w:t>
      </w:r>
    </w:p>
    <w:p w14:paraId="3873F1AA" w14:textId="77777777" w:rsidR="00AC07E2" w:rsidRPr="00FE593F" w:rsidRDefault="00AC07E2" w:rsidP="00F22F32">
      <w:pPr>
        <w:pStyle w:val="BodyText"/>
        <w:spacing w:before="29"/>
        <w:jc w:val="both"/>
        <w:rPr>
          <w:rFonts w:asciiTheme="minorHAnsi" w:hAnsiTheme="minorHAnsi" w:cstheme="minorHAnsi"/>
          <w:sz w:val="22"/>
          <w:szCs w:val="22"/>
        </w:rPr>
      </w:pPr>
    </w:p>
    <w:p w14:paraId="530AD731" w14:textId="77777777" w:rsidR="00AC07E2" w:rsidRPr="00FE593F" w:rsidRDefault="00F22F32" w:rsidP="00F22F32">
      <w:pPr>
        <w:spacing w:before="1" w:line="262" w:lineRule="exact"/>
        <w:ind w:left="135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313131"/>
        </w:rPr>
        <w:t>BID</w:t>
      </w:r>
      <w:r w:rsidRPr="00FE593F">
        <w:rPr>
          <w:rFonts w:asciiTheme="minorHAnsi" w:hAnsiTheme="minorHAnsi" w:cstheme="minorHAnsi"/>
          <w:b/>
          <w:i/>
          <w:spacing w:val="-21"/>
          <w:w w:val="105"/>
          <w:u w:val="thick" w:color="313131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313131"/>
        </w:rPr>
        <w:t>SUBMITTAL</w:t>
      </w:r>
    </w:p>
    <w:p w14:paraId="61EE5F72" w14:textId="58B697A0" w:rsidR="00AC07E2" w:rsidRPr="00FE593F" w:rsidRDefault="00F22F32" w:rsidP="00F22F32">
      <w:pPr>
        <w:pStyle w:val="BodyText"/>
        <w:spacing w:line="242" w:lineRule="auto"/>
        <w:ind w:left="117" w:right="167" w:firstLine="6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Since</w:t>
      </w:r>
      <w:r w:rsidRPr="00FE593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it</w:t>
      </w:r>
      <w:r w:rsidRPr="00FE59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is</w:t>
      </w:r>
      <w:r w:rsidRPr="00FE593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possible the number</w:t>
      </w:r>
      <w:r w:rsidRPr="00FE593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of</w:t>
      </w:r>
      <w:r w:rsidRPr="00FE593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properties may change (reduce)</w:t>
      </w:r>
      <w:r w:rsidRPr="00FE593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through the attrition of flood buyout applicants,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please submit bids on a unit basis</w:t>
      </w:r>
      <w:r w:rsidR="00DE6535" w:rsidRPr="00FE593F">
        <w:rPr>
          <w:rFonts w:asciiTheme="minorHAnsi" w:hAnsiTheme="minorHAnsi" w:cstheme="minorHAnsi"/>
          <w:sz w:val="22"/>
          <w:szCs w:val="22"/>
        </w:rPr>
        <w:t>,</w:t>
      </w:r>
      <w:r w:rsidRPr="00FE593F">
        <w:rPr>
          <w:rFonts w:asciiTheme="minorHAnsi" w:hAnsiTheme="minorHAnsi" w:cstheme="minorHAnsi"/>
          <w:sz w:val="22"/>
          <w:szCs w:val="22"/>
        </w:rPr>
        <w:t xml:space="preserve"> completing the attached bid</w:t>
      </w:r>
      <w:r w:rsidRPr="00FE593F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chart.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Please total your fees at the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bottom for all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twenty-five (25)</w:t>
      </w:r>
      <w:r w:rsidRPr="00FE593F">
        <w:rPr>
          <w:rFonts w:asciiTheme="minorHAnsi" w:hAnsiTheme="minorHAnsi" w:cstheme="minorHAnsi"/>
          <w:sz w:val="22"/>
          <w:szCs w:val="22"/>
        </w:rPr>
        <w:t xml:space="preserve"> properties.</w:t>
      </w:r>
    </w:p>
    <w:p w14:paraId="10D080CB" w14:textId="77777777" w:rsidR="00AC07E2" w:rsidRPr="00FE593F" w:rsidRDefault="00AC07E2" w:rsidP="00F22F32">
      <w:pPr>
        <w:pStyle w:val="Body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29E9A033" w14:textId="77777777" w:rsidR="00AC07E2" w:rsidRPr="00FE593F" w:rsidRDefault="00F22F32" w:rsidP="00F22F32">
      <w:pPr>
        <w:pStyle w:val="BodyTex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Further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please</w:t>
      </w:r>
      <w:r w:rsidRPr="00FE593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address</w:t>
      </w:r>
      <w:r w:rsidRPr="00FE593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each</w:t>
      </w:r>
      <w:r w:rsidRPr="00FE593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of</w:t>
      </w:r>
      <w:r w:rsidRPr="00FE59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following</w:t>
      </w:r>
      <w:r w:rsidRPr="00FE593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within</w:t>
      </w:r>
      <w:r w:rsidRPr="00FE593F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your</w:t>
      </w:r>
      <w:r w:rsidRPr="00FE593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</w:t>
      </w:r>
      <w:r w:rsidRPr="00FE593F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>package:</w:t>
      </w:r>
    </w:p>
    <w:p w14:paraId="02B37DB4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before="273"/>
        <w:ind w:left="810" w:hanging="717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Certificate</w:t>
      </w:r>
      <w:r w:rsidRPr="00FE593F">
        <w:rPr>
          <w:rFonts w:asciiTheme="minorHAnsi" w:hAnsiTheme="minorHAnsi" w:cstheme="minorHAnsi"/>
          <w:spacing w:val="4"/>
        </w:rPr>
        <w:t xml:space="preserve"> </w:t>
      </w:r>
      <w:r w:rsidRPr="00FE593F">
        <w:rPr>
          <w:rFonts w:asciiTheme="minorHAnsi" w:hAnsiTheme="minorHAnsi" w:cstheme="minorHAnsi"/>
        </w:rPr>
        <w:t>or</w:t>
      </w:r>
      <w:r w:rsidRPr="00FE593F">
        <w:rPr>
          <w:rFonts w:asciiTheme="minorHAnsi" w:hAnsiTheme="minorHAnsi" w:cstheme="minorHAnsi"/>
          <w:spacing w:val="-16"/>
        </w:rPr>
        <w:t xml:space="preserve"> </w:t>
      </w:r>
      <w:r w:rsidRPr="00FE593F">
        <w:rPr>
          <w:rFonts w:asciiTheme="minorHAnsi" w:hAnsiTheme="minorHAnsi" w:cstheme="minorHAnsi"/>
        </w:rPr>
        <w:t>License</w:t>
      </w:r>
      <w:r w:rsidRPr="00FE593F">
        <w:rPr>
          <w:rFonts w:asciiTheme="minorHAnsi" w:hAnsiTheme="minorHAnsi" w:cstheme="minorHAnsi"/>
          <w:spacing w:val="-6"/>
        </w:rPr>
        <w:t xml:space="preserve"> </w:t>
      </w:r>
      <w:r w:rsidRPr="00FE593F">
        <w:rPr>
          <w:rFonts w:asciiTheme="minorHAnsi" w:hAnsiTheme="minorHAnsi" w:cstheme="minorHAnsi"/>
        </w:rPr>
        <w:t>from</w:t>
      </w:r>
      <w:r w:rsidRPr="00FE593F">
        <w:rPr>
          <w:rFonts w:asciiTheme="minorHAnsi" w:hAnsiTheme="minorHAnsi" w:cstheme="minorHAnsi"/>
          <w:spacing w:val="-6"/>
        </w:rPr>
        <w:t xml:space="preserve"> </w:t>
      </w: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-7"/>
        </w:rPr>
        <w:t xml:space="preserve"> </w:t>
      </w:r>
      <w:r w:rsidRPr="00FE593F">
        <w:rPr>
          <w:rFonts w:asciiTheme="minorHAnsi" w:hAnsiTheme="minorHAnsi" w:cstheme="minorHAnsi"/>
        </w:rPr>
        <w:t>Missouri</w:t>
      </w:r>
      <w:r w:rsidRPr="00FE593F">
        <w:rPr>
          <w:rFonts w:asciiTheme="minorHAnsi" w:hAnsiTheme="minorHAnsi" w:cstheme="minorHAnsi"/>
          <w:spacing w:val="-4"/>
        </w:rPr>
        <w:t xml:space="preserve"> </w:t>
      </w:r>
      <w:r w:rsidRPr="00FE593F">
        <w:rPr>
          <w:rFonts w:asciiTheme="minorHAnsi" w:hAnsiTheme="minorHAnsi" w:cstheme="minorHAnsi"/>
        </w:rPr>
        <w:t>Real</w:t>
      </w:r>
      <w:r w:rsidRPr="00FE593F">
        <w:rPr>
          <w:rFonts w:asciiTheme="minorHAnsi" w:hAnsiTheme="minorHAnsi" w:cstheme="minorHAnsi"/>
          <w:spacing w:val="-13"/>
        </w:rPr>
        <w:t xml:space="preserve"> </w:t>
      </w:r>
      <w:r w:rsidRPr="00FE593F">
        <w:rPr>
          <w:rFonts w:asciiTheme="minorHAnsi" w:hAnsiTheme="minorHAnsi" w:cstheme="minorHAnsi"/>
        </w:rPr>
        <w:t>Estate</w:t>
      </w:r>
      <w:r w:rsidRPr="00FE593F">
        <w:rPr>
          <w:rFonts w:asciiTheme="minorHAnsi" w:hAnsiTheme="minorHAnsi" w:cstheme="minorHAnsi"/>
          <w:spacing w:val="12"/>
        </w:rPr>
        <w:t xml:space="preserve"> </w:t>
      </w:r>
      <w:r w:rsidRPr="00FE593F">
        <w:rPr>
          <w:rFonts w:asciiTheme="minorHAnsi" w:hAnsiTheme="minorHAnsi" w:cstheme="minorHAnsi"/>
        </w:rPr>
        <w:t>Appraisers</w:t>
      </w:r>
      <w:r w:rsidRPr="00FE593F">
        <w:rPr>
          <w:rFonts w:asciiTheme="minorHAnsi" w:hAnsiTheme="minorHAnsi" w:cstheme="minorHAnsi"/>
          <w:spacing w:val="11"/>
        </w:rPr>
        <w:t xml:space="preserve"> </w:t>
      </w:r>
      <w:r w:rsidRPr="00FE593F">
        <w:rPr>
          <w:rFonts w:asciiTheme="minorHAnsi" w:hAnsiTheme="minorHAnsi" w:cstheme="minorHAnsi"/>
          <w:spacing w:val="-2"/>
        </w:rPr>
        <w:t>Commission</w:t>
      </w:r>
    </w:p>
    <w:p w14:paraId="3AEA0635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Duly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licensed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to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conduct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business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in</w:t>
      </w:r>
      <w:r w:rsidRPr="00FE593F">
        <w:rPr>
          <w:rFonts w:asciiTheme="minorHAnsi" w:hAnsiTheme="minorHAnsi" w:cstheme="minorHAnsi"/>
          <w:spacing w:val="73"/>
        </w:rPr>
        <w:t xml:space="preserve"> </w:t>
      </w: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State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of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Missouri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though</w:t>
      </w:r>
      <w:r w:rsidRPr="00FE593F">
        <w:rPr>
          <w:rFonts w:asciiTheme="minorHAnsi" w:hAnsiTheme="minorHAnsi" w:cstheme="minorHAnsi"/>
          <w:spacing w:val="80"/>
        </w:rPr>
        <w:t xml:space="preserve"> </w:t>
      </w:r>
      <w:r w:rsidRPr="00FE593F">
        <w:rPr>
          <w:rFonts w:asciiTheme="minorHAnsi" w:hAnsiTheme="minorHAnsi" w:cstheme="minorHAnsi"/>
        </w:rPr>
        <w:t>the Missouri Secretary of State's Office</w:t>
      </w:r>
    </w:p>
    <w:p w14:paraId="3EFCF25A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ind w:left="810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Specialized</w:t>
      </w:r>
      <w:r w:rsidRPr="00FE593F">
        <w:rPr>
          <w:rFonts w:asciiTheme="minorHAnsi" w:hAnsiTheme="minorHAnsi" w:cstheme="minorHAnsi"/>
          <w:spacing w:val="2"/>
        </w:rPr>
        <w:t xml:space="preserve"> </w:t>
      </w:r>
      <w:r w:rsidRPr="00FE593F">
        <w:rPr>
          <w:rFonts w:asciiTheme="minorHAnsi" w:hAnsiTheme="minorHAnsi" w:cstheme="minorHAnsi"/>
        </w:rPr>
        <w:t>experience</w:t>
      </w:r>
      <w:r w:rsidRPr="00FE593F">
        <w:rPr>
          <w:rFonts w:asciiTheme="minorHAnsi" w:hAnsiTheme="minorHAnsi" w:cstheme="minorHAnsi"/>
          <w:spacing w:val="7"/>
        </w:rPr>
        <w:t xml:space="preserve"> </w:t>
      </w:r>
      <w:r w:rsidRPr="00FE593F">
        <w:rPr>
          <w:rFonts w:asciiTheme="minorHAnsi" w:hAnsiTheme="minorHAnsi" w:cstheme="minorHAnsi"/>
        </w:rPr>
        <w:t>and</w:t>
      </w:r>
      <w:r w:rsidRPr="00FE593F">
        <w:rPr>
          <w:rFonts w:asciiTheme="minorHAnsi" w:hAnsiTheme="minorHAnsi" w:cstheme="minorHAnsi"/>
          <w:spacing w:val="-15"/>
        </w:rPr>
        <w:t xml:space="preserve"> </w:t>
      </w:r>
      <w:r w:rsidRPr="00FE593F">
        <w:rPr>
          <w:rFonts w:asciiTheme="minorHAnsi" w:hAnsiTheme="minorHAnsi" w:cstheme="minorHAnsi"/>
        </w:rPr>
        <w:t>technical</w:t>
      </w:r>
      <w:r w:rsidRPr="00FE593F">
        <w:rPr>
          <w:rFonts w:asciiTheme="minorHAnsi" w:hAnsiTheme="minorHAnsi" w:cstheme="minorHAnsi"/>
          <w:spacing w:val="-11"/>
        </w:rPr>
        <w:t xml:space="preserve"> </w:t>
      </w:r>
      <w:r w:rsidRPr="00FE593F">
        <w:rPr>
          <w:rFonts w:asciiTheme="minorHAnsi" w:hAnsiTheme="minorHAnsi" w:cstheme="minorHAnsi"/>
        </w:rPr>
        <w:t>competence</w:t>
      </w:r>
      <w:r w:rsidRPr="00FE593F">
        <w:rPr>
          <w:rFonts w:asciiTheme="minorHAnsi" w:hAnsiTheme="minorHAnsi" w:cstheme="minorHAnsi"/>
          <w:spacing w:val="12"/>
        </w:rPr>
        <w:t xml:space="preserve"> </w:t>
      </w:r>
      <w:r w:rsidRPr="00FE593F">
        <w:rPr>
          <w:rFonts w:asciiTheme="minorHAnsi" w:hAnsiTheme="minorHAnsi" w:cstheme="minorHAnsi"/>
        </w:rPr>
        <w:t>of</w:t>
      </w:r>
      <w:r w:rsidRPr="00FE593F">
        <w:rPr>
          <w:rFonts w:asciiTheme="minorHAnsi" w:hAnsiTheme="minorHAnsi" w:cstheme="minorHAnsi"/>
          <w:spacing w:val="-10"/>
        </w:rPr>
        <w:t xml:space="preserve"> </w:t>
      </w: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-17"/>
        </w:rPr>
        <w:t xml:space="preserve"> </w:t>
      </w:r>
      <w:r w:rsidRPr="00FE593F">
        <w:rPr>
          <w:rFonts w:asciiTheme="minorHAnsi" w:hAnsiTheme="minorHAnsi" w:cstheme="minorHAnsi"/>
          <w:spacing w:val="-4"/>
        </w:rPr>
        <w:t>firm</w:t>
      </w:r>
    </w:p>
    <w:p w14:paraId="08EA4209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before="3" w:line="242" w:lineRule="auto"/>
        <w:ind w:left="810" w:right="181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Past record of performance of the</w:t>
      </w:r>
      <w:r w:rsidRPr="00FE593F">
        <w:rPr>
          <w:rFonts w:asciiTheme="minorHAnsi" w:hAnsiTheme="minorHAnsi" w:cstheme="minorHAnsi"/>
          <w:spacing w:val="-3"/>
        </w:rPr>
        <w:t xml:space="preserve"> </w:t>
      </w:r>
      <w:r w:rsidRPr="00FE593F">
        <w:rPr>
          <w:rFonts w:asciiTheme="minorHAnsi" w:hAnsiTheme="minorHAnsi" w:cstheme="minorHAnsi"/>
        </w:rPr>
        <w:t>firm with</w:t>
      </w:r>
      <w:r w:rsidRPr="00FE593F">
        <w:rPr>
          <w:rFonts w:asciiTheme="minorHAnsi" w:hAnsiTheme="minorHAnsi" w:cstheme="minorHAnsi"/>
          <w:spacing w:val="-1"/>
        </w:rPr>
        <w:t xml:space="preserve"> </w:t>
      </w:r>
      <w:r w:rsidRPr="00FE593F">
        <w:rPr>
          <w:rFonts w:asciiTheme="minorHAnsi" w:hAnsiTheme="minorHAnsi" w:cstheme="minorHAnsi"/>
        </w:rPr>
        <w:t>respect to factors like accessibility to clients, quality of work, and ability to meet schedules</w:t>
      </w:r>
    </w:p>
    <w:p w14:paraId="1DF416DB" w14:textId="6FE3B362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line="267" w:lineRule="exact"/>
        <w:ind w:left="810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-8"/>
        </w:rPr>
        <w:t xml:space="preserve"> </w:t>
      </w:r>
      <w:r w:rsidRPr="00FE593F">
        <w:rPr>
          <w:rFonts w:asciiTheme="minorHAnsi" w:hAnsiTheme="minorHAnsi" w:cstheme="minorHAnsi"/>
        </w:rPr>
        <w:t>firm's</w:t>
      </w:r>
      <w:r w:rsidRPr="00FE593F">
        <w:rPr>
          <w:rFonts w:asciiTheme="minorHAnsi" w:hAnsiTheme="minorHAnsi" w:cstheme="minorHAnsi"/>
          <w:spacing w:val="-9"/>
        </w:rPr>
        <w:t xml:space="preserve"> </w:t>
      </w:r>
      <w:r w:rsidRPr="00FE593F">
        <w:rPr>
          <w:rFonts w:asciiTheme="minorHAnsi" w:hAnsiTheme="minorHAnsi" w:cstheme="minorHAnsi"/>
        </w:rPr>
        <w:t>proximity</w:t>
      </w:r>
      <w:r w:rsidRPr="00FE593F">
        <w:rPr>
          <w:rFonts w:asciiTheme="minorHAnsi" w:hAnsiTheme="minorHAnsi" w:cstheme="minorHAnsi"/>
          <w:spacing w:val="17"/>
        </w:rPr>
        <w:t xml:space="preserve"> </w:t>
      </w:r>
      <w:r w:rsidRPr="00FE593F">
        <w:rPr>
          <w:rFonts w:asciiTheme="minorHAnsi" w:hAnsiTheme="minorHAnsi" w:cstheme="minorHAnsi"/>
        </w:rPr>
        <w:t>and</w:t>
      </w:r>
      <w:r w:rsidRPr="00FE593F">
        <w:rPr>
          <w:rFonts w:asciiTheme="minorHAnsi" w:hAnsiTheme="minorHAnsi" w:cstheme="minorHAnsi"/>
          <w:spacing w:val="-19"/>
        </w:rPr>
        <w:t xml:space="preserve"> </w:t>
      </w:r>
      <w:r w:rsidRPr="00FE593F">
        <w:rPr>
          <w:rFonts w:asciiTheme="minorHAnsi" w:hAnsiTheme="minorHAnsi" w:cstheme="minorHAnsi"/>
        </w:rPr>
        <w:t>familiarity</w:t>
      </w:r>
      <w:r w:rsidRPr="00FE593F">
        <w:rPr>
          <w:rFonts w:asciiTheme="minorHAnsi" w:hAnsiTheme="minorHAnsi" w:cstheme="minorHAnsi"/>
          <w:spacing w:val="16"/>
        </w:rPr>
        <w:t xml:space="preserve"> </w:t>
      </w:r>
      <w:r w:rsidRPr="00FE593F">
        <w:rPr>
          <w:rFonts w:asciiTheme="minorHAnsi" w:hAnsiTheme="minorHAnsi" w:cstheme="minorHAnsi"/>
        </w:rPr>
        <w:t>with</w:t>
      </w:r>
      <w:r w:rsidRPr="00FE593F">
        <w:rPr>
          <w:rFonts w:asciiTheme="minorHAnsi" w:hAnsiTheme="minorHAnsi" w:cstheme="minorHAnsi"/>
          <w:spacing w:val="-5"/>
        </w:rPr>
        <w:t xml:space="preserve"> </w:t>
      </w: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14"/>
        </w:rPr>
        <w:t xml:space="preserve"> </w:t>
      </w:r>
      <w:r w:rsidRPr="00FE593F">
        <w:rPr>
          <w:rFonts w:asciiTheme="minorHAnsi" w:hAnsiTheme="minorHAnsi" w:cstheme="minorHAnsi"/>
          <w:spacing w:val="-4"/>
        </w:rPr>
        <w:t>area</w:t>
      </w:r>
    </w:p>
    <w:p w14:paraId="381DA341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before="3" w:line="273" w:lineRule="exact"/>
        <w:ind w:left="810" w:hanging="715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List</w:t>
      </w:r>
      <w:r w:rsidRPr="00FE593F">
        <w:rPr>
          <w:rFonts w:asciiTheme="minorHAnsi" w:hAnsiTheme="minorHAnsi" w:cstheme="minorHAnsi"/>
          <w:spacing w:val="-12"/>
        </w:rPr>
        <w:t xml:space="preserve"> </w:t>
      </w:r>
      <w:r w:rsidRPr="00FE593F">
        <w:rPr>
          <w:rFonts w:asciiTheme="minorHAnsi" w:hAnsiTheme="minorHAnsi" w:cstheme="minorHAnsi"/>
        </w:rPr>
        <w:t>of</w:t>
      </w:r>
      <w:r w:rsidRPr="00FE593F">
        <w:rPr>
          <w:rFonts w:asciiTheme="minorHAnsi" w:hAnsiTheme="minorHAnsi" w:cstheme="minorHAnsi"/>
          <w:spacing w:val="12"/>
        </w:rPr>
        <w:t xml:space="preserve"> </w:t>
      </w:r>
      <w:r w:rsidRPr="00FE593F">
        <w:rPr>
          <w:rFonts w:asciiTheme="minorHAnsi" w:hAnsiTheme="minorHAnsi" w:cstheme="minorHAnsi"/>
        </w:rPr>
        <w:t>references</w:t>
      </w:r>
      <w:r w:rsidRPr="00FE593F">
        <w:rPr>
          <w:rFonts w:asciiTheme="minorHAnsi" w:hAnsiTheme="minorHAnsi" w:cstheme="minorHAnsi"/>
          <w:spacing w:val="10"/>
        </w:rPr>
        <w:t xml:space="preserve"> </w:t>
      </w:r>
      <w:r w:rsidRPr="00FE593F">
        <w:rPr>
          <w:rFonts w:asciiTheme="minorHAnsi" w:hAnsiTheme="minorHAnsi" w:cstheme="minorHAnsi"/>
        </w:rPr>
        <w:t>for</w:t>
      </w:r>
      <w:r w:rsidRPr="00FE593F">
        <w:rPr>
          <w:rFonts w:asciiTheme="minorHAnsi" w:hAnsiTheme="minorHAnsi" w:cstheme="minorHAnsi"/>
          <w:spacing w:val="-2"/>
        </w:rPr>
        <w:t xml:space="preserve"> </w:t>
      </w:r>
      <w:r w:rsidRPr="00FE593F">
        <w:rPr>
          <w:rFonts w:asciiTheme="minorHAnsi" w:hAnsiTheme="minorHAnsi" w:cstheme="minorHAnsi"/>
        </w:rPr>
        <w:t>related</w:t>
      </w:r>
      <w:r w:rsidRPr="00FE593F">
        <w:rPr>
          <w:rFonts w:asciiTheme="minorHAnsi" w:hAnsiTheme="minorHAnsi" w:cstheme="minorHAnsi"/>
          <w:spacing w:val="2"/>
        </w:rPr>
        <w:t xml:space="preserve"> </w:t>
      </w:r>
      <w:r w:rsidRPr="00FE593F">
        <w:rPr>
          <w:rFonts w:asciiTheme="minorHAnsi" w:hAnsiTheme="minorHAnsi" w:cstheme="minorHAnsi"/>
        </w:rPr>
        <w:t>work</w:t>
      </w:r>
      <w:r w:rsidRPr="00FE593F">
        <w:rPr>
          <w:rFonts w:asciiTheme="minorHAnsi" w:hAnsiTheme="minorHAnsi" w:cstheme="minorHAnsi"/>
          <w:spacing w:val="2"/>
        </w:rPr>
        <w:t xml:space="preserve"> </w:t>
      </w:r>
      <w:r w:rsidRPr="00FE593F">
        <w:rPr>
          <w:rFonts w:asciiTheme="minorHAnsi" w:hAnsiTheme="minorHAnsi" w:cstheme="minorHAnsi"/>
        </w:rPr>
        <w:t>within the</w:t>
      </w:r>
      <w:r w:rsidRPr="00FE593F">
        <w:rPr>
          <w:rFonts w:asciiTheme="minorHAnsi" w:hAnsiTheme="minorHAnsi" w:cstheme="minorHAnsi"/>
          <w:spacing w:val="-16"/>
        </w:rPr>
        <w:t xml:space="preserve"> </w:t>
      </w:r>
      <w:r w:rsidRPr="00FE593F">
        <w:rPr>
          <w:rFonts w:asciiTheme="minorHAnsi" w:hAnsiTheme="minorHAnsi" w:cstheme="minorHAnsi"/>
        </w:rPr>
        <w:t>past</w:t>
      </w:r>
      <w:r w:rsidRPr="00FE593F">
        <w:rPr>
          <w:rFonts w:asciiTheme="minorHAnsi" w:hAnsiTheme="minorHAnsi" w:cstheme="minorHAnsi"/>
          <w:spacing w:val="-3"/>
        </w:rPr>
        <w:t xml:space="preserve"> </w:t>
      </w:r>
      <w:r w:rsidRPr="00FE593F">
        <w:rPr>
          <w:rFonts w:asciiTheme="minorHAnsi" w:hAnsiTheme="minorHAnsi" w:cstheme="minorHAnsi"/>
        </w:rPr>
        <w:t>five</w:t>
      </w:r>
      <w:r w:rsidRPr="00FE593F">
        <w:rPr>
          <w:rFonts w:asciiTheme="minorHAnsi" w:hAnsiTheme="minorHAnsi" w:cstheme="minorHAnsi"/>
          <w:spacing w:val="-3"/>
        </w:rPr>
        <w:t xml:space="preserve"> </w:t>
      </w:r>
      <w:r w:rsidRPr="00FE593F">
        <w:rPr>
          <w:rFonts w:asciiTheme="minorHAnsi" w:hAnsiTheme="minorHAnsi" w:cstheme="minorHAnsi"/>
        </w:rPr>
        <w:t>(5)</w:t>
      </w:r>
      <w:r w:rsidRPr="00FE593F">
        <w:rPr>
          <w:rFonts w:asciiTheme="minorHAnsi" w:hAnsiTheme="minorHAnsi" w:cstheme="minorHAnsi"/>
          <w:spacing w:val="-2"/>
        </w:rPr>
        <w:t xml:space="preserve"> years</w:t>
      </w:r>
    </w:p>
    <w:p w14:paraId="640CCA54" w14:textId="77777777" w:rsidR="00AC07E2" w:rsidRPr="00FE593F" w:rsidRDefault="00F22F32" w:rsidP="00F22F32">
      <w:pPr>
        <w:pStyle w:val="ListParagraph"/>
        <w:numPr>
          <w:ilvl w:val="0"/>
          <w:numId w:val="3"/>
        </w:numPr>
        <w:tabs>
          <w:tab w:val="left" w:pos="810"/>
        </w:tabs>
        <w:spacing w:line="242" w:lineRule="auto"/>
        <w:ind w:left="810" w:right="162" w:hanging="719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Proof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that</w:t>
      </w:r>
      <w:r w:rsidRPr="00FE593F">
        <w:rPr>
          <w:rFonts w:asciiTheme="minorHAnsi" w:hAnsiTheme="minorHAnsi" w:cstheme="minorHAnsi"/>
          <w:spacing w:val="39"/>
        </w:rPr>
        <w:t xml:space="preserve"> </w:t>
      </w:r>
      <w:r w:rsidRPr="00FE593F">
        <w:rPr>
          <w:rFonts w:asciiTheme="minorHAnsi" w:hAnsiTheme="minorHAnsi" w:cstheme="minorHAnsi"/>
        </w:rPr>
        <w:t>the</w:t>
      </w:r>
      <w:r w:rsidRPr="00FE593F">
        <w:rPr>
          <w:rFonts w:asciiTheme="minorHAnsi" w:hAnsiTheme="minorHAnsi" w:cstheme="minorHAnsi"/>
          <w:spacing w:val="37"/>
        </w:rPr>
        <w:t xml:space="preserve"> </w:t>
      </w:r>
      <w:r w:rsidRPr="00FE593F">
        <w:rPr>
          <w:rFonts w:asciiTheme="minorHAnsi" w:hAnsiTheme="minorHAnsi" w:cstheme="minorHAnsi"/>
        </w:rPr>
        <w:t>selected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firm</w:t>
      </w:r>
      <w:r w:rsidRPr="00FE593F">
        <w:rPr>
          <w:rFonts w:asciiTheme="minorHAnsi" w:hAnsiTheme="minorHAnsi" w:cstheme="minorHAnsi"/>
          <w:spacing w:val="30"/>
        </w:rPr>
        <w:t xml:space="preserve"> </w:t>
      </w:r>
      <w:r w:rsidRPr="00FE593F">
        <w:rPr>
          <w:rFonts w:asciiTheme="minorHAnsi" w:hAnsiTheme="minorHAnsi" w:cstheme="minorHAnsi"/>
        </w:rPr>
        <w:t>does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not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employ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illegal</w:t>
      </w:r>
      <w:r w:rsidRPr="00FE593F">
        <w:rPr>
          <w:rFonts w:asciiTheme="minorHAnsi" w:hAnsiTheme="minorHAnsi" w:cstheme="minorHAnsi"/>
          <w:spacing w:val="34"/>
        </w:rPr>
        <w:t xml:space="preserve"> </w:t>
      </w:r>
      <w:r w:rsidRPr="00FE593F">
        <w:rPr>
          <w:rFonts w:asciiTheme="minorHAnsi" w:hAnsiTheme="minorHAnsi" w:cstheme="minorHAnsi"/>
        </w:rPr>
        <w:t>aliens,</w:t>
      </w:r>
      <w:r w:rsidRPr="00FE593F">
        <w:rPr>
          <w:rFonts w:asciiTheme="minorHAnsi" w:hAnsiTheme="minorHAnsi" w:cstheme="minorHAnsi"/>
          <w:spacing w:val="35"/>
        </w:rPr>
        <w:t xml:space="preserve"> </w:t>
      </w:r>
      <w:r w:rsidRPr="00FE593F">
        <w:rPr>
          <w:rFonts w:asciiTheme="minorHAnsi" w:hAnsiTheme="minorHAnsi" w:cstheme="minorHAnsi"/>
        </w:rPr>
        <w:t>pursuant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to</w:t>
      </w:r>
      <w:r w:rsidRPr="00FE593F">
        <w:rPr>
          <w:rFonts w:asciiTheme="minorHAnsi" w:hAnsiTheme="minorHAnsi" w:cstheme="minorHAnsi"/>
          <w:spacing w:val="40"/>
        </w:rPr>
        <w:t xml:space="preserve"> </w:t>
      </w:r>
      <w:r w:rsidRPr="00FE593F">
        <w:rPr>
          <w:rFonts w:asciiTheme="minorHAnsi" w:hAnsiTheme="minorHAnsi" w:cstheme="minorHAnsi"/>
        </w:rPr>
        <w:t>the provisions of House bill 1549 (discussed below).</w:t>
      </w:r>
    </w:p>
    <w:p w14:paraId="6F0FC84E" w14:textId="77777777" w:rsidR="00DE6535" w:rsidRPr="00FE593F" w:rsidRDefault="00F22F32" w:rsidP="00F22F32">
      <w:pPr>
        <w:pStyle w:val="BodyText"/>
        <w:spacing w:before="55" w:line="558" w:lineRule="exact"/>
        <w:ind w:left="836" w:right="4335" w:hanging="724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Interested firms should</w:t>
      </w:r>
      <w:r w:rsidRPr="00FE593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submit a sealed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</w:t>
      </w:r>
      <w:r w:rsidRPr="00FE593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to: </w:t>
      </w:r>
    </w:p>
    <w:p w14:paraId="59BAF0ED" w14:textId="03BE46E5" w:rsidR="00AC07E2" w:rsidRPr="00FE593F" w:rsidRDefault="00DE6535" w:rsidP="00F22F32">
      <w:pPr>
        <w:pStyle w:val="BodyText"/>
        <w:spacing w:before="55" w:line="558" w:lineRule="exact"/>
        <w:ind w:left="836" w:right="4335" w:hanging="7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93F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</w:p>
    <w:p w14:paraId="73B989F6" w14:textId="58F2C7F7" w:rsidR="00AC07E2" w:rsidRPr="00FE593F" w:rsidRDefault="00F22F32" w:rsidP="00F22F32">
      <w:pPr>
        <w:pStyle w:val="BodyText"/>
        <w:spacing w:line="218" w:lineRule="exact"/>
        <w:ind w:left="848" w:hanging="746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Attention:</w:t>
      </w:r>
      <w:r w:rsidRPr="00FE593F">
        <w:rPr>
          <w:rFonts w:asciiTheme="minorHAnsi" w:hAnsiTheme="minorHAnsi" w:cstheme="minorHAnsi"/>
          <w:b/>
          <w:bCs/>
          <w:spacing w:val="7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FE593F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Clerk's</w:t>
      </w:r>
      <w:r w:rsidRPr="00FE59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>Office</w:t>
      </w:r>
    </w:p>
    <w:p w14:paraId="71CB422E" w14:textId="2571D6C2" w:rsidR="00AC07E2" w:rsidRPr="00FE593F" w:rsidRDefault="00F22F32" w:rsidP="00F22F32">
      <w:pPr>
        <w:pStyle w:val="BodyText"/>
        <w:spacing w:before="3" w:line="242" w:lineRule="auto"/>
        <w:ind w:left="838" w:hanging="7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93F">
        <w:rPr>
          <w:rFonts w:asciiTheme="minorHAnsi" w:hAnsiTheme="minorHAnsi" w:cstheme="minorHAnsi"/>
          <w:b/>
          <w:bCs/>
          <w:sz w:val="22"/>
          <w:szCs w:val="22"/>
        </w:rPr>
        <w:t>Re:</w:t>
      </w:r>
      <w:r w:rsidRPr="00FE593F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Appraisal Review -</w:t>
      </w:r>
      <w:r w:rsidRPr="00FE59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Residential</w:t>
      </w:r>
      <w:r w:rsidRPr="00FE593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Flood</w:t>
      </w:r>
      <w:r w:rsidRPr="00FE593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Buyout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 320 Broadway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E593F">
        <w:rPr>
          <w:rFonts w:asciiTheme="minorHAnsi" w:hAnsiTheme="minorHAnsi" w:cstheme="minorHAnsi"/>
          <w:b/>
          <w:bCs/>
          <w:sz w:val="22"/>
          <w:szCs w:val="22"/>
        </w:rPr>
        <w:t>Anytown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FE593F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MO</w:t>
      </w:r>
      <w:r w:rsidRPr="00FE593F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pacing w:val="-2"/>
          <w:sz w:val="22"/>
          <w:szCs w:val="22"/>
        </w:rPr>
        <w:t>6</w:t>
      </w:r>
      <w:r w:rsidR="00FE593F">
        <w:rPr>
          <w:rFonts w:asciiTheme="minorHAnsi" w:hAnsiTheme="minorHAnsi" w:cstheme="minorHAnsi"/>
          <w:b/>
          <w:bCs/>
          <w:spacing w:val="-2"/>
          <w:sz w:val="22"/>
          <w:szCs w:val="22"/>
        </w:rPr>
        <w:t>4</w:t>
      </w:r>
      <w:r w:rsidRPr="00FE593F">
        <w:rPr>
          <w:rFonts w:asciiTheme="minorHAnsi" w:hAnsiTheme="minorHAnsi" w:cstheme="minorHAnsi"/>
          <w:b/>
          <w:bCs/>
          <w:spacing w:val="-2"/>
          <w:sz w:val="22"/>
          <w:szCs w:val="22"/>
        </w:rPr>
        <w:t>444</w:t>
      </w:r>
    </w:p>
    <w:p w14:paraId="67250EE9" w14:textId="77777777" w:rsidR="00672ED9" w:rsidRPr="00FE593F" w:rsidRDefault="00F22F32" w:rsidP="00F22F32">
      <w:pPr>
        <w:pStyle w:val="BodyText"/>
        <w:spacing w:before="272" w:line="242" w:lineRule="auto"/>
        <w:ind w:left="113" w:right="15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 xml:space="preserve">To be considered, bids must be received by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Thursday, October 27, 20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672ED9" w:rsidRPr="00FE593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FE593F">
        <w:rPr>
          <w:rFonts w:asciiTheme="minorHAnsi" w:hAnsiTheme="minorHAnsi" w:cstheme="minorHAnsi"/>
          <w:sz w:val="22"/>
          <w:szCs w:val="22"/>
        </w:rPr>
        <w:t xml:space="preserve"> at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2:00 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P.M</w:t>
      </w:r>
      <w:r w:rsidRPr="00FE593F">
        <w:rPr>
          <w:rFonts w:asciiTheme="minorHAnsi" w:hAnsiTheme="minorHAnsi" w:cstheme="minorHAnsi"/>
          <w:sz w:val="22"/>
          <w:szCs w:val="22"/>
        </w:rPr>
        <w:t xml:space="preserve">. Bids will be opened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Pr="00FE593F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October 27, 20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FE593F">
        <w:rPr>
          <w:rFonts w:asciiTheme="minorHAnsi" w:hAnsiTheme="minorHAnsi" w:cstheme="minorHAnsi"/>
          <w:sz w:val="22"/>
          <w:szCs w:val="22"/>
        </w:rPr>
        <w:t xml:space="preserve"> at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2:00 p.m.</w:t>
      </w:r>
      <w:r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="00DE6535" w:rsidRPr="00FE593F">
        <w:rPr>
          <w:rFonts w:asciiTheme="minorHAnsi" w:hAnsiTheme="minorHAnsi" w:cstheme="minorHAnsi"/>
          <w:sz w:val="22"/>
          <w:szCs w:val="22"/>
        </w:rPr>
        <w:t>at</w:t>
      </w:r>
      <w:r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="00DE6535" w:rsidRPr="00FE593F">
        <w:rPr>
          <w:rFonts w:asciiTheme="minorHAnsi" w:hAnsiTheme="minorHAnsi" w:cstheme="minorHAnsi"/>
          <w:b/>
          <w:bCs/>
          <w:sz w:val="22"/>
          <w:szCs w:val="22"/>
        </w:rPr>
        <w:t>Locati</w:t>
      </w:r>
      <w:r w:rsidR="00672ED9" w:rsidRPr="00FE593F">
        <w:rPr>
          <w:rFonts w:asciiTheme="minorHAnsi" w:hAnsiTheme="minorHAnsi" w:cstheme="minorHAnsi"/>
          <w:b/>
          <w:bCs/>
          <w:sz w:val="22"/>
          <w:szCs w:val="22"/>
        </w:rPr>
        <w:t>on</w:t>
      </w:r>
    </w:p>
    <w:p w14:paraId="6B22026F" w14:textId="77777777" w:rsidR="00F22F32" w:rsidRPr="00FE593F" w:rsidRDefault="00F22F32" w:rsidP="00F22F32">
      <w:pPr>
        <w:pStyle w:val="BodyText"/>
        <w:spacing w:before="81" w:line="237" w:lineRule="auto"/>
        <w:ind w:left="90"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24A761E1" w14:textId="00AD5C3E" w:rsidR="00672ED9" w:rsidRPr="00FE593F" w:rsidRDefault="00672ED9" w:rsidP="00F22F32">
      <w:pPr>
        <w:pStyle w:val="BodyText"/>
        <w:spacing w:before="81" w:line="237" w:lineRule="auto"/>
        <w:ind w:left="90" w:right="113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and</w:t>
      </w:r>
      <w:r w:rsidRPr="00FE593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state reserve the</w:t>
      </w:r>
      <w:r w:rsidRPr="00FE593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right to reject any and</w:t>
      </w:r>
      <w:r w:rsidRPr="00FE593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all</w:t>
      </w:r>
      <w:r w:rsidRPr="00FE593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bids.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Pr="00FE593F">
        <w:rPr>
          <w:rFonts w:asciiTheme="minorHAnsi" w:hAnsiTheme="minorHAnsi" w:cstheme="minorHAnsi"/>
          <w:b/>
          <w:bCs/>
          <w:spacing w:val="-15"/>
          <w:sz w:val="22"/>
          <w:szCs w:val="22"/>
        </w:rPr>
        <w:t>/County</w:t>
      </w:r>
      <w:r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of Anytown</w:t>
      </w:r>
      <w:r w:rsidRPr="00FE593F">
        <w:rPr>
          <w:rFonts w:asciiTheme="minorHAnsi" w:hAnsiTheme="minorHAnsi" w:cstheme="minorHAnsi"/>
          <w:sz w:val="22"/>
          <w:szCs w:val="22"/>
        </w:rPr>
        <w:t xml:space="preserve"> is an Equal Opportunity Employer and invites the submission of bids from </w:t>
      </w:r>
      <w:r w:rsidR="00487B75">
        <w:rPr>
          <w:rFonts w:asciiTheme="minorHAnsi" w:hAnsiTheme="minorHAnsi" w:cstheme="minorHAnsi"/>
          <w:sz w:val="22"/>
          <w:szCs w:val="22"/>
        </w:rPr>
        <w:t>m</w:t>
      </w:r>
      <w:r w:rsidRPr="00FE593F">
        <w:rPr>
          <w:rFonts w:asciiTheme="minorHAnsi" w:hAnsiTheme="minorHAnsi" w:cstheme="minorHAnsi"/>
          <w:sz w:val="22"/>
          <w:szCs w:val="22"/>
        </w:rPr>
        <w:t xml:space="preserve">inority and </w:t>
      </w:r>
      <w:r w:rsidR="00487B75">
        <w:rPr>
          <w:rFonts w:asciiTheme="minorHAnsi" w:hAnsiTheme="minorHAnsi" w:cstheme="minorHAnsi"/>
          <w:sz w:val="22"/>
          <w:szCs w:val="22"/>
        </w:rPr>
        <w:t>w</w:t>
      </w:r>
      <w:r w:rsidRPr="00FE593F">
        <w:rPr>
          <w:rFonts w:asciiTheme="minorHAnsi" w:hAnsiTheme="minorHAnsi" w:cstheme="minorHAnsi"/>
          <w:sz w:val="22"/>
          <w:szCs w:val="22"/>
        </w:rPr>
        <w:t>omen-owned firms.</w:t>
      </w:r>
    </w:p>
    <w:p w14:paraId="4462C6EF" w14:textId="77777777" w:rsidR="00672ED9" w:rsidRPr="00FE593F" w:rsidRDefault="00672ED9" w:rsidP="00F22F32">
      <w:pPr>
        <w:pStyle w:val="BodyText"/>
        <w:spacing w:before="30"/>
        <w:jc w:val="both"/>
        <w:rPr>
          <w:rFonts w:asciiTheme="minorHAnsi" w:hAnsiTheme="minorHAnsi" w:cstheme="minorHAnsi"/>
          <w:sz w:val="22"/>
          <w:szCs w:val="22"/>
        </w:rPr>
      </w:pPr>
    </w:p>
    <w:p w14:paraId="1C76A2A2" w14:textId="450E944D" w:rsidR="00672ED9" w:rsidRPr="00FE593F" w:rsidRDefault="00672ED9" w:rsidP="00F22F32">
      <w:pPr>
        <w:pStyle w:val="BodyText"/>
        <w:spacing w:line="237" w:lineRule="auto"/>
        <w:ind w:left="90" w:right="120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Pursuant to U.S. Department of Housing and Urban Development guidelines, the selected appraiser cannot have any</w:t>
      </w:r>
      <w:r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conflict-of-interest,</w:t>
      </w:r>
      <w:r w:rsidRPr="00FE593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direct or</w:t>
      </w:r>
      <w:r w:rsidRPr="00FE593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indirect, with any owner of property to be appraised </w:t>
      </w:r>
      <w:r w:rsidRPr="00FE593F">
        <w:rPr>
          <w:rFonts w:asciiTheme="minorHAnsi" w:hAnsiTheme="minorHAnsi" w:cstheme="minorHAnsi"/>
          <w:sz w:val="22"/>
          <w:szCs w:val="22"/>
        </w:rPr>
        <w:lastRenderedPageBreak/>
        <w:t>herein.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names of property owner applicants are contained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as an Exhibit herein.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Questions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regarding this Request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for Bids shall be made to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487B75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 Clerk </w:t>
      </w:r>
      <w:r w:rsidRPr="00FE593F">
        <w:rPr>
          <w:rFonts w:asciiTheme="minorHAnsi" w:hAnsiTheme="minorHAnsi" w:cstheme="minorHAnsi"/>
          <w:sz w:val="22"/>
          <w:szCs w:val="22"/>
        </w:rPr>
        <w:t xml:space="preserve">at </w:t>
      </w:r>
      <w:r w:rsidR="00487B75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FE593F">
        <w:rPr>
          <w:rFonts w:asciiTheme="minorHAnsi" w:hAnsiTheme="minorHAnsi" w:cstheme="minorHAnsi"/>
          <w:sz w:val="22"/>
          <w:szCs w:val="22"/>
        </w:rPr>
        <w:t>.</w:t>
      </w:r>
    </w:p>
    <w:p w14:paraId="0E49D23C" w14:textId="77777777" w:rsidR="00672ED9" w:rsidRPr="00FE593F" w:rsidRDefault="00672ED9" w:rsidP="00F22F32">
      <w:pPr>
        <w:pStyle w:val="BodyText"/>
        <w:spacing w:before="32"/>
        <w:jc w:val="both"/>
        <w:rPr>
          <w:rFonts w:asciiTheme="minorHAnsi" w:hAnsiTheme="minorHAnsi" w:cstheme="minorHAnsi"/>
          <w:sz w:val="22"/>
          <w:szCs w:val="22"/>
        </w:rPr>
      </w:pPr>
    </w:p>
    <w:p w14:paraId="4112EFCF" w14:textId="77777777" w:rsidR="00672ED9" w:rsidRPr="00FE593F" w:rsidRDefault="00672ED9" w:rsidP="00F22F32">
      <w:pPr>
        <w:ind w:firstLine="90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2B2B2B"/>
        </w:rPr>
        <w:t>MEANS</w:t>
      </w:r>
      <w:r w:rsidRPr="00FE593F">
        <w:rPr>
          <w:rFonts w:asciiTheme="minorHAnsi" w:hAnsiTheme="minorHAnsi" w:cstheme="minorHAnsi"/>
          <w:b/>
          <w:i/>
          <w:spacing w:val="-3"/>
          <w:w w:val="105"/>
          <w:u w:val="thick" w:color="2B2B2B"/>
        </w:rPr>
        <w:t xml:space="preserve"> </w:t>
      </w:r>
      <w:r w:rsidRPr="00FE593F">
        <w:rPr>
          <w:rFonts w:asciiTheme="minorHAnsi" w:hAnsiTheme="minorHAnsi" w:cstheme="minorHAnsi"/>
          <w:b/>
          <w:i/>
          <w:w w:val="105"/>
          <w:u w:val="thick" w:color="2B2B2B"/>
        </w:rPr>
        <w:t>OF</w:t>
      </w:r>
      <w:r w:rsidRPr="00FE593F">
        <w:rPr>
          <w:rFonts w:asciiTheme="minorHAnsi" w:hAnsiTheme="minorHAnsi" w:cstheme="minorHAnsi"/>
          <w:b/>
          <w:i/>
          <w:spacing w:val="-14"/>
          <w:w w:val="105"/>
          <w:u w:val="thick" w:color="2B2B2B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2B2B2B"/>
        </w:rPr>
        <w:t>SELECTION</w:t>
      </w:r>
    </w:p>
    <w:p w14:paraId="0E86B1E4" w14:textId="77777777" w:rsidR="00672ED9" w:rsidRPr="00FE593F" w:rsidRDefault="00672ED9" w:rsidP="00F22F32">
      <w:pPr>
        <w:pStyle w:val="BodyText"/>
        <w:spacing w:before="29" w:line="225" w:lineRule="auto"/>
        <w:ind w:left="90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will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select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lowest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and</w:t>
      </w:r>
      <w:r w:rsidRPr="00FE593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bid,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subject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to</w:t>
      </w:r>
      <w:r w:rsidRPr="00FE593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approval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CDBG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program 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>administrators:</w:t>
      </w:r>
    </w:p>
    <w:p w14:paraId="60633B90" w14:textId="77777777" w:rsidR="00672ED9" w:rsidRPr="00FE593F" w:rsidRDefault="00672ED9" w:rsidP="00F22F32">
      <w:pPr>
        <w:pStyle w:val="BodyText"/>
        <w:spacing w:before="19"/>
        <w:jc w:val="both"/>
        <w:rPr>
          <w:rFonts w:asciiTheme="minorHAnsi" w:hAnsiTheme="minorHAnsi" w:cstheme="minorHAnsi"/>
          <w:sz w:val="22"/>
          <w:szCs w:val="22"/>
        </w:rPr>
      </w:pPr>
    </w:p>
    <w:p w14:paraId="59F0E4F1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Certificate or License from the Missouri Real Estate Appraisers Commission</w:t>
      </w:r>
    </w:p>
    <w:p w14:paraId="098BE565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Duly licensed to conduct business in the State of Missouri</w:t>
      </w:r>
    </w:p>
    <w:p w14:paraId="56EC001F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Specialized experience and technical competence of the firm</w:t>
      </w:r>
    </w:p>
    <w:p w14:paraId="36CD9A73" w14:textId="794DA9C8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Past record of performance of the firm with respect to factors as accessibility to clients</w:t>
      </w:r>
      <w:r w:rsidR="00487B75">
        <w:rPr>
          <w:rFonts w:asciiTheme="minorHAnsi" w:hAnsiTheme="minorHAnsi" w:cstheme="minorHAnsi"/>
        </w:rPr>
        <w:t>,</w:t>
      </w:r>
      <w:r w:rsidRPr="00FE593F">
        <w:rPr>
          <w:rFonts w:asciiTheme="minorHAnsi" w:hAnsiTheme="minorHAnsi" w:cstheme="minorHAnsi"/>
        </w:rPr>
        <w:t xml:space="preserve"> quality of work</w:t>
      </w:r>
      <w:r w:rsidR="00487B75">
        <w:rPr>
          <w:rFonts w:asciiTheme="minorHAnsi" w:hAnsiTheme="minorHAnsi" w:cstheme="minorHAnsi"/>
        </w:rPr>
        <w:t>,</w:t>
      </w:r>
      <w:r w:rsidRPr="00FE593F">
        <w:rPr>
          <w:rFonts w:asciiTheme="minorHAnsi" w:hAnsiTheme="minorHAnsi" w:cstheme="minorHAnsi"/>
        </w:rPr>
        <w:t xml:space="preserve"> and ability to meet schedules</w:t>
      </w:r>
    </w:p>
    <w:p w14:paraId="08AB0AEB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The firm's proximity and familiarity with the area</w:t>
      </w:r>
    </w:p>
    <w:p w14:paraId="24CE8462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References for related work within the past five (5) years</w:t>
      </w:r>
    </w:p>
    <w:p w14:paraId="21B9611F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Proof that the selected firm does not employ illegal aliens, pursuant to the provisions of House bill 1549 (discussed below)</w:t>
      </w:r>
    </w:p>
    <w:p w14:paraId="5FCF9A9B" w14:textId="77777777" w:rsidR="00672ED9" w:rsidRPr="00FE593F" w:rsidRDefault="00672ED9" w:rsidP="00F22F32">
      <w:pPr>
        <w:pStyle w:val="ListParagraph"/>
        <w:numPr>
          <w:ilvl w:val="0"/>
          <w:numId w:val="5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Cost</w:t>
      </w:r>
    </w:p>
    <w:p w14:paraId="3A6B1CED" w14:textId="77777777" w:rsidR="00672ED9" w:rsidRPr="00FE593F" w:rsidRDefault="00672ED9" w:rsidP="00F22F32">
      <w:pPr>
        <w:pStyle w:val="BodyText"/>
        <w:spacing w:before="18"/>
        <w:jc w:val="both"/>
        <w:rPr>
          <w:rFonts w:asciiTheme="minorHAnsi" w:hAnsiTheme="minorHAnsi" w:cstheme="minorHAnsi"/>
          <w:sz w:val="22"/>
          <w:szCs w:val="22"/>
        </w:rPr>
      </w:pPr>
    </w:p>
    <w:p w14:paraId="3A418A2A" w14:textId="77777777" w:rsidR="00672ED9" w:rsidRPr="00FE593F" w:rsidRDefault="00672ED9" w:rsidP="00F22F32">
      <w:pPr>
        <w:ind w:firstLine="90"/>
        <w:jc w:val="both"/>
        <w:rPr>
          <w:rFonts w:asciiTheme="minorHAnsi" w:hAnsiTheme="minorHAnsi" w:cstheme="minorHAnsi"/>
          <w:b/>
          <w:i/>
          <w:w w:val="105"/>
          <w:u w:val="thick" w:color="2B2B2B"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2B2B2B"/>
        </w:rPr>
        <w:t>E-VERIFY REQUIREMENT:</w:t>
      </w:r>
    </w:p>
    <w:p w14:paraId="234EFC05" w14:textId="30786FB1" w:rsidR="00F22F32" w:rsidRPr="00487B75" w:rsidRDefault="00672ED9" w:rsidP="00487B75">
      <w:pPr>
        <w:pStyle w:val="BodyText"/>
        <w:spacing w:before="81" w:line="237" w:lineRule="auto"/>
        <w:ind w:left="90" w:right="113"/>
        <w:jc w:val="both"/>
        <w:rPr>
          <w:rFonts w:asciiTheme="minorHAnsi" w:hAnsiTheme="minorHAnsi" w:cstheme="minorHAnsi"/>
          <w:spacing w:val="40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Pursuant to Missouri House Bill 1549 involving employment to illegal aliens, the successful bidder, prior to contract, must provide an affidavit and documentation affirming that 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business entity is enrolled and participates</w:t>
      </w:r>
      <w:r w:rsidRPr="00FE593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in</w:t>
      </w:r>
      <w:r w:rsidRPr="00FE593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"E-Verify/Basic Pilot’, as well as an affidavit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affirming that the business entity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does not knowingly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employ illegal aliens.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This state law requirement applies to the</w:t>
      </w:r>
      <w:r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use of our CDBG funds.</w:t>
      </w:r>
      <w:r w:rsidR="00F22F32" w:rsidRPr="00FE593F">
        <w:rPr>
          <w:rFonts w:asciiTheme="minorHAnsi" w:hAnsiTheme="minorHAnsi" w:cstheme="minorHAnsi"/>
          <w:sz w:val="22"/>
          <w:szCs w:val="22"/>
        </w:rPr>
        <w:t xml:space="preserve"> The</w:t>
      </w:r>
      <w:r w:rsidR="00F22F32"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="00F22F32"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>and</w:t>
      </w:r>
      <w:r w:rsidR="00F22F32" w:rsidRPr="00FE593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>state reserve the</w:t>
      </w:r>
      <w:r w:rsidR="00F22F32" w:rsidRPr="00FE593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>right to reject any and</w:t>
      </w:r>
      <w:r w:rsidR="00F22F32" w:rsidRPr="00FE593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>all</w:t>
      </w:r>
      <w:r w:rsidR="00F22F32" w:rsidRPr="00FE593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>bids.</w:t>
      </w:r>
      <w:r w:rsidR="00F22F32"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sz w:val="22"/>
          <w:szCs w:val="22"/>
        </w:rPr>
        <w:t xml:space="preserve">The </w:t>
      </w:r>
      <w:r w:rsidR="00F22F32"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F22F32" w:rsidRPr="00FE593F">
        <w:rPr>
          <w:rFonts w:asciiTheme="minorHAnsi" w:hAnsiTheme="minorHAnsi" w:cstheme="minorHAnsi"/>
          <w:b/>
          <w:bCs/>
          <w:spacing w:val="-15"/>
          <w:sz w:val="22"/>
          <w:szCs w:val="22"/>
        </w:rPr>
        <w:t>/County</w:t>
      </w:r>
      <w:r w:rsidR="00F22F32" w:rsidRPr="00FE593F">
        <w:rPr>
          <w:rFonts w:asciiTheme="minorHAnsi" w:hAnsiTheme="minorHAnsi" w:cstheme="minorHAnsi"/>
          <w:sz w:val="22"/>
          <w:szCs w:val="22"/>
        </w:rPr>
        <w:t xml:space="preserve"> </w:t>
      </w:r>
      <w:r w:rsidR="00F22F32" w:rsidRPr="00FE593F">
        <w:rPr>
          <w:rFonts w:asciiTheme="minorHAnsi" w:hAnsiTheme="minorHAnsi" w:cstheme="minorHAnsi"/>
          <w:b/>
          <w:bCs/>
          <w:sz w:val="22"/>
          <w:szCs w:val="22"/>
        </w:rPr>
        <w:t>of Anytown</w:t>
      </w:r>
      <w:r w:rsidR="00F22F32" w:rsidRPr="00FE593F">
        <w:rPr>
          <w:rFonts w:asciiTheme="minorHAnsi" w:hAnsiTheme="minorHAnsi" w:cstheme="minorHAnsi"/>
          <w:sz w:val="22"/>
          <w:szCs w:val="22"/>
        </w:rPr>
        <w:t xml:space="preserve"> is an Equal Opportunity Employer and invites the submission of bids from Minority and Women-owned firms.</w:t>
      </w:r>
    </w:p>
    <w:p w14:paraId="5F8F21FE" w14:textId="77777777" w:rsidR="00F22F32" w:rsidRPr="00FE593F" w:rsidRDefault="00F22F32" w:rsidP="00F22F32">
      <w:pPr>
        <w:pStyle w:val="BodyText"/>
        <w:spacing w:line="237" w:lineRule="auto"/>
        <w:ind w:right="120" w:firstLine="90"/>
        <w:jc w:val="both"/>
        <w:rPr>
          <w:rFonts w:asciiTheme="minorHAnsi" w:hAnsiTheme="minorHAnsi" w:cstheme="minorHAnsi"/>
          <w:sz w:val="22"/>
          <w:szCs w:val="22"/>
        </w:rPr>
      </w:pPr>
    </w:p>
    <w:p w14:paraId="7D27DA61" w14:textId="62A2EA0A" w:rsidR="00F22F32" w:rsidRPr="00FE593F" w:rsidRDefault="00F22F32" w:rsidP="00F22F32">
      <w:pPr>
        <w:pStyle w:val="BodyText"/>
        <w:spacing w:line="237" w:lineRule="auto"/>
        <w:ind w:left="90" w:right="120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Pursuant to U.S. Department of Housing and Urban Development guidelines, the selected appraiser cannot have any</w:t>
      </w:r>
      <w:r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conflict-of-interest,</w:t>
      </w:r>
      <w:r w:rsidRPr="00FE593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direct or</w:t>
      </w:r>
      <w:r w:rsidRPr="00FE593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indirect, with any owner of property to be appraised herein.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names of property owner applicants are contained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as an Exhibit herein.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Questions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regarding this Request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for Bids shall be made to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</w:t>
      </w:r>
      <w:r w:rsidR="00487B75">
        <w:rPr>
          <w:rFonts w:asciiTheme="minorHAnsi" w:hAnsiTheme="minorHAnsi" w:cstheme="minorHAnsi"/>
          <w:b/>
          <w:bCs/>
          <w:sz w:val="22"/>
          <w:szCs w:val="22"/>
        </w:rPr>
        <w:t>/County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 xml:space="preserve"> Clerk </w:t>
      </w:r>
      <w:r w:rsidRPr="00FE593F">
        <w:rPr>
          <w:rFonts w:asciiTheme="minorHAnsi" w:hAnsiTheme="minorHAnsi" w:cstheme="minorHAnsi"/>
          <w:sz w:val="22"/>
          <w:szCs w:val="22"/>
        </w:rPr>
        <w:t xml:space="preserve">at </w:t>
      </w:r>
      <w:r w:rsidR="00487B75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FE593F">
        <w:rPr>
          <w:rFonts w:asciiTheme="minorHAnsi" w:hAnsiTheme="minorHAnsi" w:cstheme="minorHAnsi"/>
          <w:sz w:val="22"/>
          <w:szCs w:val="22"/>
        </w:rPr>
        <w:t>.</w:t>
      </w:r>
    </w:p>
    <w:p w14:paraId="7CF1A5DC" w14:textId="77777777" w:rsidR="00F22F32" w:rsidRPr="00FE593F" w:rsidRDefault="00F22F32" w:rsidP="00F22F32">
      <w:pPr>
        <w:pStyle w:val="BodyText"/>
        <w:spacing w:before="32"/>
        <w:jc w:val="both"/>
        <w:rPr>
          <w:rFonts w:asciiTheme="minorHAnsi" w:hAnsiTheme="minorHAnsi" w:cstheme="minorHAnsi"/>
          <w:sz w:val="22"/>
          <w:szCs w:val="22"/>
        </w:rPr>
      </w:pPr>
    </w:p>
    <w:p w14:paraId="5D74D50B" w14:textId="77777777" w:rsidR="00F22F32" w:rsidRPr="00FE593F" w:rsidRDefault="00F22F32" w:rsidP="00F22F32">
      <w:pPr>
        <w:ind w:firstLine="90"/>
        <w:jc w:val="both"/>
        <w:rPr>
          <w:rFonts w:asciiTheme="minorHAnsi" w:hAnsiTheme="minorHAnsi" w:cstheme="minorHAnsi"/>
          <w:b/>
          <w:i/>
          <w:w w:val="105"/>
          <w:u w:val="thick" w:color="2B2B2B"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2B2B2B"/>
        </w:rPr>
        <w:t>MEANS OF SELECTION</w:t>
      </w:r>
    </w:p>
    <w:p w14:paraId="661DE507" w14:textId="77777777" w:rsidR="00F22F32" w:rsidRPr="00FE593F" w:rsidRDefault="00F22F32" w:rsidP="00F22F32">
      <w:pPr>
        <w:pStyle w:val="BodyText"/>
        <w:spacing w:before="29" w:line="225" w:lineRule="auto"/>
        <w:ind w:left="90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will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select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lowest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and</w:t>
      </w:r>
      <w:r w:rsidRPr="00FE593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best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bid,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subject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to</w:t>
      </w:r>
      <w:r w:rsidRPr="00FE593F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approval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CDBG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 xml:space="preserve">program 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>administrators:</w:t>
      </w:r>
    </w:p>
    <w:p w14:paraId="23E83C2C" w14:textId="77777777" w:rsidR="00F22F32" w:rsidRPr="00FE593F" w:rsidRDefault="00F22F32" w:rsidP="00F22F32">
      <w:pPr>
        <w:pStyle w:val="BodyText"/>
        <w:spacing w:before="19"/>
        <w:jc w:val="both"/>
        <w:rPr>
          <w:rFonts w:asciiTheme="minorHAnsi" w:hAnsiTheme="minorHAnsi" w:cstheme="minorHAnsi"/>
          <w:sz w:val="22"/>
          <w:szCs w:val="22"/>
        </w:rPr>
      </w:pPr>
    </w:p>
    <w:p w14:paraId="1F593CC7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Certificate or License from the Missouri Real Estate Appraisers Commission</w:t>
      </w:r>
    </w:p>
    <w:p w14:paraId="3D7D5B23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Duly licensed to conduct business in the State of Missouri</w:t>
      </w:r>
    </w:p>
    <w:p w14:paraId="0D1E1413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Specialized experience and technical competence of the firm</w:t>
      </w:r>
    </w:p>
    <w:p w14:paraId="55F4E5E2" w14:textId="62AF3AAA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Past record of performance of the firm with respect to factors as accessibility to clients</w:t>
      </w:r>
      <w:r w:rsidR="00487B75">
        <w:rPr>
          <w:rFonts w:asciiTheme="minorHAnsi" w:hAnsiTheme="minorHAnsi" w:cstheme="minorHAnsi"/>
        </w:rPr>
        <w:t>,</w:t>
      </w:r>
      <w:r w:rsidRPr="00FE593F">
        <w:rPr>
          <w:rFonts w:asciiTheme="minorHAnsi" w:hAnsiTheme="minorHAnsi" w:cstheme="minorHAnsi"/>
        </w:rPr>
        <w:t xml:space="preserve"> quality of work</w:t>
      </w:r>
      <w:r w:rsidR="00487B75">
        <w:rPr>
          <w:rFonts w:asciiTheme="minorHAnsi" w:hAnsiTheme="minorHAnsi" w:cstheme="minorHAnsi"/>
        </w:rPr>
        <w:t>,</w:t>
      </w:r>
      <w:r w:rsidRPr="00FE593F">
        <w:rPr>
          <w:rFonts w:asciiTheme="minorHAnsi" w:hAnsiTheme="minorHAnsi" w:cstheme="minorHAnsi"/>
        </w:rPr>
        <w:t xml:space="preserve"> and ability to meet schedules</w:t>
      </w:r>
    </w:p>
    <w:p w14:paraId="2F23E5CC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The firm's proximity and familiarity with the area</w:t>
      </w:r>
    </w:p>
    <w:p w14:paraId="0F337CA8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References for related work within the past five (5) years</w:t>
      </w:r>
    </w:p>
    <w:p w14:paraId="4541FFB0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Proof that the selected firm does not employ illegal aliens, pursuant to the provisions of House bill 1549 (discussed below)</w:t>
      </w:r>
    </w:p>
    <w:p w14:paraId="0FFAE7CB" w14:textId="77777777" w:rsidR="00F22F32" w:rsidRPr="00FE593F" w:rsidRDefault="00F22F32" w:rsidP="00F22F32">
      <w:pPr>
        <w:pStyle w:val="ListParagraph"/>
        <w:numPr>
          <w:ilvl w:val="0"/>
          <w:numId w:val="6"/>
        </w:numPr>
        <w:tabs>
          <w:tab w:val="left" w:pos="810"/>
        </w:tabs>
        <w:spacing w:before="3" w:line="242" w:lineRule="auto"/>
        <w:ind w:left="810" w:right="162" w:hanging="722"/>
        <w:jc w:val="both"/>
        <w:rPr>
          <w:rFonts w:asciiTheme="minorHAnsi" w:hAnsiTheme="minorHAnsi" w:cstheme="minorHAnsi"/>
        </w:rPr>
      </w:pPr>
      <w:r w:rsidRPr="00FE593F">
        <w:rPr>
          <w:rFonts w:asciiTheme="minorHAnsi" w:hAnsiTheme="minorHAnsi" w:cstheme="minorHAnsi"/>
        </w:rPr>
        <w:t>Cost</w:t>
      </w:r>
    </w:p>
    <w:p w14:paraId="279B1CF5" w14:textId="77777777" w:rsidR="00F22F32" w:rsidRPr="00FE593F" w:rsidRDefault="00F22F32" w:rsidP="00F22F32">
      <w:pPr>
        <w:pStyle w:val="ListParagraph"/>
        <w:tabs>
          <w:tab w:val="left" w:pos="810"/>
        </w:tabs>
        <w:spacing w:before="3" w:line="242" w:lineRule="auto"/>
        <w:ind w:left="810" w:right="162" w:firstLine="0"/>
        <w:jc w:val="both"/>
        <w:rPr>
          <w:rFonts w:asciiTheme="minorHAnsi" w:hAnsiTheme="minorHAnsi" w:cstheme="minorHAnsi"/>
        </w:rPr>
      </w:pPr>
    </w:p>
    <w:p w14:paraId="04B29E0D" w14:textId="77777777" w:rsidR="00F22F32" w:rsidRPr="00FE593F" w:rsidRDefault="00F22F32" w:rsidP="00F22F32">
      <w:pPr>
        <w:ind w:left="153"/>
        <w:jc w:val="both"/>
        <w:rPr>
          <w:rFonts w:asciiTheme="minorHAnsi" w:hAnsiTheme="minorHAnsi" w:cstheme="minorHAnsi"/>
          <w:b/>
          <w:i/>
        </w:rPr>
      </w:pPr>
      <w:r w:rsidRPr="00FE593F">
        <w:rPr>
          <w:rFonts w:asciiTheme="minorHAnsi" w:hAnsiTheme="minorHAnsi" w:cstheme="minorHAnsi"/>
          <w:b/>
          <w:i/>
          <w:w w:val="105"/>
          <w:u w:val="thick" w:color="2B2B2B"/>
        </w:rPr>
        <w:lastRenderedPageBreak/>
        <w:t>E-VERIFY</w:t>
      </w:r>
      <w:r w:rsidRPr="00FE593F">
        <w:rPr>
          <w:rFonts w:asciiTheme="minorHAnsi" w:hAnsiTheme="minorHAnsi" w:cstheme="minorHAnsi"/>
          <w:b/>
          <w:i/>
          <w:spacing w:val="-16"/>
          <w:w w:val="105"/>
          <w:u w:val="thick" w:color="2B2B2B"/>
        </w:rPr>
        <w:t xml:space="preserve"> </w:t>
      </w:r>
      <w:r w:rsidRPr="00FE593F">
        <w:rPr>
          <w:rFonts w:asciiTheme="minorHAnsi" w:hAnsiTheme="minorHAnsi" w:cstheme="minorHAnsi"/>
          <w:b/>
          <w:i/>
          <w:spacing w:val="-2"/>
          <w:w w:val="105"/>
          <w:u w:val="thick" w:color="2B2B2B"/>
        </w:rPr>
        <w:t>REQUIREMENT:</w:t>
      </w:r>
    </w:p>
    <w:p w14:paraId="5366114B" w14:textId="77777777" w:rsidR="00F22F32" w:rsidRPr="00FE593F" w:rsidRDefault="00F22F32" w:rsidP="00F22F32">
      <w:pPr>
        <w:pStyle w:val="BodyText"/>
        <w:spacing w:before="15"/>
        <w:ind w:left="137" w:right="142" w:firstLine="6"/>
        <w:jc w:val="both"/>
        <w:rPr>
          <w:rFonts w:asciiTheme="minorHAnsi" w:hAnsiTheme="minorHAnsi" w:cstheme="minorHAnsi"/>
          <w:sz w:val="22"/>
          <w:szCs w:val="22"/>
        </w:rPr>
      </w:pPr>
      <w:r w:rsidRPr="00FE593F">
        <w:rPr>
          <w:rFonts w:asciiTheme="minorHAnsi" w:hAnsiTheme="minorHAnsi" w:cstheme="minorHAnsi"/>
          <w:sz w:val="22"/>
          <w:szCs w:val="22"/>
        </w:rPr>
        <w:t>Pursuant to Missouri House Bill 1549 involving employment to illegal aliens, the successful bidder, prior to contract, must provide an affidavit and documentation affirming that the</w:t>
      </w:r>
      <w:r w:rsidRPr="00FE59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business entity is enrolled and participates</w:t>
      </w:r>
      <w:r w:rsidRPr="00FE593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in</w:t>
      </w:r>
      <w:r w:rsidRPr="00FE593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the "E-Verify/Basic Pilot’, as well as an affidavit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affirming that the business entity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does not knowingly</w:t>
      </w:r>
      <w:r w:rsidRPr="00FE593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employ illegal aliens.</w:t>
      </w:r>
      <w:r w:rsidRPr="00FE593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This state law requirement applies to the</w:t>
      </w:r>
      <w:r w:rsidRPr="00FE593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E593F">
        <w:rPr>
          <w:rFonts w:asciiTheme="minorHAnsi" w:hAnsiTheme="minorHAnsi" w:cstheme="minorHAnsi"/>
          <w:sz w:val="22"/>
          <w:szCs w:val="22"/>
        </w:rPr>
        <w:t>use of our CDBG funds.</w:t>
      </w:r>
    </w:p>
    <w:sectPr w:rsidR="00F22F32" w:rsidRPr="00FE593F" w:rsidSect="00F22F32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37EA" w14:textId="77777777" w:rsidR="00DB7074" w:rsidRDefault="00DB7074" w:rsidP="00DB7074">
      <w:r>
        <w:separator/>
      </w:r>
    </w:p>
  </w:endnote>
  <w:endnote w:type="continuationSeparator" w:id="0">
    <w:p w14:paraId="7D92D52B" w14:textId="77777777" w:rsidR="00DB7074" w:rsidRDefault="00DB7074" w:rsidP="00DB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E081" w14:textId="77777777" w:rsidR="00DB7074" w:rsidRDefault="00DB7074" w:rsidP="00DB7074">
      <w:r>
        <w:separator/>
      </w:r>
    </w:p>
  </w:footnote>
  <w:footnote w:type="continuationSeparator" w:id="0">
    <w:p w14:paraId="1A0F4B6C" w14:textId="77777777" w:rsidR="00DB7074" w:rsidRDefault="00DB7074" w:rsidP="00DB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84E8" w14:textId="2CC6F274" w:rsidR="00DB7074" w:rsidRDefault="00DB7074">
    <w:pPr>
      <w:pStyle w:val="Header"/>
    </w:pPr>
  </w:p>
  <w:p w14:paraId="7CC2A24A" w14:textId="77777777" w:rsidR="00DB7074" w:rsidRDefault="00DB7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47E6" w14:textId="77777777" w:rsidR="00DB7074" w:rsidRDefault="00DB7074" w:rsidP="00DB7074">
    <w:pPr>
      <w:pStyle w:val="Header"/>
      <w:rPr>
        <w:rFonts w:asciiTheme="minorHAnsi" w:eastAsia="Times New Roman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452B3C8A" w14:textId="77777777" w:rsidR="00DB7074" w:rsidRDefault="00DB7074" w:rsidP="00DB7074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21DDDA4B" w14:textId="77777777" w:rsidR="00DB7074" w:rsidRDefault="00DB7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2770"/>
    <w:multiLevelType w:val="hybridMultilevel"/>
    <w:tmpl w:val="FA726C16"/>
    <w:lvl w:ilvl="0" w:tplc="FFFFFFFF">
      <w:start w:val="1"/>
      <w:numFmt w:val="decimal"/>
      <w:lvlText w:val="%1."/>
      <w:lvlJc w:val="left"/>
      <w:pPr>
        <w:ind w:left="1202" w:hanging="71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4141"/>
        <w:spacing w:val="-1"/>
        <w:w w:val="104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52" w:hanging="7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4" w:hanging="7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6" w:hanging="7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8" w:hanging="7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7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2" w:hanging="7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4" w:hanging="7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57D30D44"/>
    <w:multiLevelType w:val="hybridMultilevel"/>
    <w:tmpl w:val="FA726C16"/>
    <w:lvl w:ilvl="0" w:tplc="FFFFFFFF">
      <w:start w:val="1"/>
      <w:numFmt w:val="decimal"/>
      <w:lvlText w:val="%1."/>
      <w:lvlJc w:val="left"/>
      <w:pPr>
        <w:ind w:left="1202" w:hanging="71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4141"/>
        <w:spacing w:val="-1"/>
        <w:w w:val="104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52" w:hanging="7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4" w:hanging="7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6" w:hanging="7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8" w:hanging="7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7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2" w:hanging="7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4" w:hanging="7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</w:abstractNum>
  <w:abstractNum w:abstractNumId="2" w15:restartNumberingAfterBreak="0">
    <w:nsid w:val="6CA1352F"/>
    <w:multiLevelType w:val="hybridMultilevel"/>
    <w:tmpl w:val="25EE87EC"/>
    <w:lvl w:ilvl="0" w:tplc="EEF6F976">
      <w:start w:val="1"/>
      <w:numFmt w:val="decimal"/>
      <w:lvlText w:val="%1."/>
      <w:lvlJc w:val="left"/>
      <w:pPr>
        <w:ind w:left="1202" w:hanging="718"/>
      </w:pPr>
      <w:rPr>
        <w:rFonts w:ascii="Arial" w:eastAsia="Arial" w:hAnsi="Arial" w:cs="Arial" w:hint="default"/>
        <w:b w:val="0"/>
        <w:bCs w:val="0"/>
        <w:i w:val="0"/>
        <w:iCs w:val="0"/>
        <w:color w:val="414141"/>
        <w:spacing w:val="-1"/>
        <w:w w:val="104"/>
        <w:sz w:val="24"/>
        <w:szCs w:val="24"/>
        <w:lang w:val="en-US" w:eastAsia="en-US" w:bidi="ar-SA"/>
      </w:rPr>
    </w:lvl>
    <w:lvl w:ilvl="1" w:tplc="CFC2FD9E">
      <w:numFmt w:val="bullet"/>
      <w:lvlText w:val="•"/>
      <w:lvlJc w:val="left"/>
      <w:pPr>
        <w:ind w:left="2052" w:hanging="718"/>
      </w:pPr>
      <w:rPr>
        <w:rFonts w:hint="default"/>
        <w:lang w:val="en-US" w:eastAsia="en-US" w:bidi="ar-SA"/>
      </w:rPr>
    </w:lvl>
    <w:lvl w:ilvl="2" w:tplc="5AEA3020">
      <w:numFmt w:val="bullet"/>
      <w:lvlText w:val="•"/>
      <w:lvlJc w:val="left"/>
      <w:pPr>
        <w:ind w:left="2904" w:hanging="718"/>
      </w:pPr>
      <w:rPr>
        <w:rFonts w:hint="default"/>
        <w:lang w:val="en-US" w:eastAsia="en-US" w:bidi="ar-SA"/>
      </w:rPr>
    </w:lvl>
    <w:lvl w:ilvl="3" w:tplc="8B36F940">
      <w:numFmt w:val="bullet"/>
      <w:lvlText w:val="•"/>
      <w:lvlJc w:val="left"/>
      <w:pPr>
        <w:ind w:left="3756" w:hanging="718"/>
      </w:pPr>
      <w:rPr>
        <w:rFonts w:hint="default"/>
        <w:lang w:val="en-US" w:eastAsia="en-US" w:bidi="ar-SA"/>
      </w:rPr>
    </w:lvl>
    <w:lvl w:ilvl="4" w:tplc="9214AA76">
      <w:numFmt w:val="bullet"/>
      <w:lvlText w:val="•"/>
      <w:lvlJc w:val="left"/>
      <w:pPr>
        <w:ind w:left="4608" w:hanging="718"/>
      </w:pPr>
      <w:rPr>
        <w:rFonts w:hint="default"/>
        <w:lang w:val="en-US" w:eastAsia="en-US" w:bidi="ar-SA"/>
      </w:rPr>
    </w:lvl>
    <w:lvl w:ilvl="5" w:tplc="E410F996">
      <w:numFmt w:val="bullet"/>
      <w:lvlText w:val="•"/>
      <w:lvlJc w:val="left"/>
      <w:pPr>
        <w:ind w:left="5460" w:hanging="718"/>
      </w:pPr>
      <w:rPr>
        <w:rFonts w:hint="default"/>
        <w:lang w:val="en-US" w:eastAsia="en-US" w:bidi="ar-SA"/>
      </w:rPr>
    </w:lvl>
    <w:lvl w:ilvl="6" w:tplc="8DBA9DC6">
      <w:numFmt w:val="bullet"/>
      <w:lvlText w:val="•"/>
      <w:lvlJc w:val="left"/>
      <w:pPr>
        <w:ind w:left="6312" w:hanging="718"/>
      </w:pPr>
      <w:rPr>
        <w:rFonts w:hint="default"/>
        <w:lang w:val="en-US" w:eastAsia="en-US" w:bidi="ar-SA"/>
      </w:rPr>
    </w:lvl>
    <w:lvl w:ilvl="7" w:tplc="27CC3012">
      <w:numFmt w:val="bullet"/>
      <w:lvlText w:val="•"/>
      <w:lvlJc w:val="left"/>
      <w:pPr>
        <w:ind w:left="7164" w:hanging="718"/>
      </w:pPr>
      <w:rPr>
        <w:rFonts w:hint="default"/>
        <w:lang w:val="en-US" w:eastAsia="en-US" w:bidi="ar-SA"/>
      </w:rPr>
    </w:lvl>
    <w:lvl w:ilvl="8" w:tplc="71BEE5E6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</w:abstractNum>
  <w:abstractNum w:abstractNumId="3" w15:restartNumberingAfterBreak="0">
    <w:nsid w:val="76C235B0"/>
    <w:multiLevelType w:val="hybridMultilevel"/>
    <w:tmpl w:val="FA726C16"/>
    <w:lvl w:ilvl="0" w:tplc="FFFFFFFF">
      <w:start w:val="1"/>
      <w:numFmt w:val="decimal"/>
      <w:lvlText w:val="%1."/>
      <w:lvlJc w:val="left"/>
      <w:pPr>
        <w:ind w:left="1202" w:hanging="71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4141"/>
        <w:spacing w:val="-1"/>
        <w:w w:val="104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52" w:hanging="7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04" w:hanging="7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6" w:hanging="7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8" w:hanging="7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0" w:hanging="7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2" w:hanging="7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4" w:hanging="7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</w:abstractNum>
  <w:abstractNum w:abstractNumId="4" w15:restartNumberingAfterBreak="0">
    <w:nsid w:val="796C7AF6"/>
    <w:multiLevelType w:val="hybridMultilevel"/>
    <w:tmpl w:val="933E4CE8"/>
    <w:lvl w:ilvl="0" w:tplc="C780325E">
      <w:start w:val="1"/>
      <w:numFmt w:val="decimal"/>
      <w:lvlText w:val="%1."/>
      <w:lvlJc w:val="left"/>
      <w:pPr>
        <w:ind w:left="1229" w:hanging="7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4141"/>
        <w:spacing w:val="-1"/>
        <w:w w:val="102"/>
        <w:sz w:val="22"/>
        <w:szCs w:val="22"/>
        <w:lang w:val="en-US" w:eastAsia="en-US" w:bidi="ar-SA"/>
      </w:rPr>
    </w:lvl>
    <w:lvl w:ilvl="1" w:tplc="0FFED556">
      <w:numFmt w:val="bullet"/>
      <w:lvlText w:val="•"/>
      <w:lvlJc w:val="left"/>
      <w:pPr>
        <w:ind w:left="2070" w:hanging="717"/>
      </w:pPr>
      <w:rPr>
        <w:rFonts w:hint="default"/>
        <w:lang w:val="en-US" w:eastAsia="en-US" w:bidi="ar-SA"/>
      </w:rPr>
    </w:lvl>
    <w:lvl w:ilvl="2" w:tplc="02BE9F60">
      <w:numFmt w:val="bullet"/>
      <w:lvlText w:val="•"/>
      <w:lvlJc w:val="left"/>
      <w:pPr>
        <w:ind w:left="2920" w:hanging="717"/>
      </w:pPr>
      <w:rPr>
        <w:rFonts w:hint="default"/>
        <w:lang w:val="en-US" w:eastAsia="en-US" w:bidi="ar-SA"/>
      </w:rPr>
    </w:lvl>
    <w:lvl w:ilvl="3" w:tplc="C4B4BF32">
      <w:numFmt w:val="bullet"/>
      <w:lvlText w:val="•"/>
      <w:lvlJc w:val="left"/>
      <w:pPr>
        <w:ind w:left="3770" w:hanging="717"/>
      </w:pPr>
      <w:rPr>
        <w:rFonts w:hint="default"/>
        <w:lang w:val="en-US" w:eastAsia="en-US" w:bidi="ar-SA"/>
      </w:rPr>
    </w:lvl>
    <w:lvl w:ilvl="4" w:tplc="8A86C5EC">
      <w:numFmt w:val="bullet"/>
      <w:lvlText w:val="•"/>
      <w:lvlJc w:val="left"/>
      <w:pPr>
        <w:ind w:left="4620" w:hanging="717"/>
      </w:pPr>
      <w:rPr>
        <w:rFonts w:hint="default"/>
        <w:lang w:val="en-US" w:eastAsia="en-US" w:bidi="ar-SA"/>
      </w:rPr>
    </w:lvl>
    <w:lvl w:ilvl="5" w:tplc="71729E2A">
      <w:numFmt w:val="bullet"/>
      <w:lvlText w:val="•"/>
      <w:lvlJc w:val="left"/>
      <w:pPr>
        <w:ind w:left="5470" w:hanging="717"/>
      </w:pPr>
      <w:rPr>
        <w:rFonts w:hint="default"/>
        <w:lang w:val="en-US" w:eastAsia="en-US" w:bidi="ar-SA"/>
      </w:rPr>
    </w:lvl>
    <w:lvl w:ilvl="6" w:tplc="1BFCF346">
      <w:numFmt w:val="bullet"/>
      <w:lvlText w:val="•"/>
      <w:lvlJc w:val="left"/>
      <w:pPr>
        <w:ind w:left="6320" w:hanging="717"/>
      </w:pPr>
      <w:rPr>
        <w:rFonts w:hint="default"/>
        <w:lang w:val="en-US" w:eastAsia="en-US" w:bidi="ar-SA"/>
      </w:rPr>
    </w:lvl>
    <w:lvl w:ilvl="7" w:tplc="8868A82A">
      <w:numFmt w:val="bullet"/>
      <w:lvlText w:val="•"/>
      <w:lvlJc w:val="left"/>
      <w:pPr>
        <w:ind w:left="7170" w:hanging="717"/>
      </w:pPr>
      <w:rPr>
        <w:rFonts w:hint="default"/>
        <w:lang w:val="en-US" w:eastAsia="en-US" w:bidi="ar-SA"/>
      </w:rPr>
    </w:lvl>
    <w:lvl w:ilvl="8" w:tplc="E34A40AE">
      <w:numFmt w:val="bullet"/>
      <w:lvlText w:val="•"/>
      <w:lvlJc w:val="left"/>
      <w:pPr>
        <w:ind w:left="8020" w:hanging="717"/>
      </w:pPr>
      <w:rPr>
        <w:rFonts w:hint="default"/>
        <w:lang w:val="en-US" w:eastAsia="en-US" w:bidi="ar-SA"/>
      </w:rPr>
    </w:lvl>
  </w:abstractNum>
  <w:abstractNum w:abstractNumId="5" w15:restartNumberingAfterBreak="0">
    <w:nsid w:val="7AFC6072"/>
    <w:multiLevelType w:val="hybridMultilevel"/>
    <w:tmpl w:val="FA726C16"/>
    <w:lvl w:ilvl="0" w:tplc="EAC05F8E">
      <w:start w:val="1"/>
      <w:numFmt w:val="decimal"/>
      <w:lvlText w:val="%1."/>
      <w:lvlJc w:val="left"/>
      <w:pPr>
        <w:ind w:left="1202" w:hanging="71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414141"/>
        <w:spacing w:val="-1"/>
        <w:w w:val="104"/>
        <w:sz w:val="22"/>
        <w:szCs w:val="22"/>
        <w:lang w:val="en-US" w:eastAsia="en-US" w:bidi="ar-SA"/>
      </w:rPr>
    </w:lvl>
    <w:lvl w:ilvl="1" w:tplc="97727EB0">
      <w:numFmt w:val="bullet"/>
      <w:lvlText w:val="•"/>
      <w:lvlJc w:val="left"/>
      <w:pPr>
        <w:ind w:left="2052" w:hanging="718"/>
      </w:pPr>
      <w:rPr>
        <w:rFonts w:hint="default"/>
        <w:lang w:val="en-US" w:eastAsia="en-US" w:bidi="ar-SA"/>
      </w:rPr>
    </w:lvl>
    <w:lvl w:ilvl="2" w:tplc="ACBE91DC">
      <w:numFmt w:val="bullet"/>
      <w:lvlText w:val="•"/>
      <w:lvlJc w:val="left"/>
      <w:pPr>
        <w:ind w:left="2904" w:hanging="718"/>
      </w:pPr>
      <w:rPr>
        <w:rFonts w:hint="default"/>
        <w:lang w:val="en-US" w:eastAsia="en-US" w:bidi="ar-SA"/>
      </w:rPr>
    </w:lvl>
    <w:lvl w:ilvl="3" w:tplc="29482974">
      <w:numFmt w:val="bullet"/>
      <w:lvlText w:val="•"/>
      <w:lvlJc w:val="left"/>
      <w:pPr>
        <w:ind w:left="3756" w:hanging="718"/>
      </w:pPr>
      <w:rPr>
        <w:rFonts w:hint="default"/>
        <w:lang w:val="en-US" w:eastAsia="en-US" w:bidi="ar-SA"/>
      </w:rPr>
    </w:lvl>
    <w:lvl w:ilvl="4" w:tplc="B95A681A">
      <w:numFmt w:val="bullet"/>
      <w:lvlText w:val="•"/>
      <w:lvlJc w:val="left"/>
      <w:pPr>
        <w:ind w:left="4608" w:hanging="718"/>
      </w:pPr>
      <w:rPr>
        <w:rFonts w:hint="default"/>
        <w:lang w:val="en-US" w:eastAsia="en-US" w:bidi="ar-SA"/>
      </w:rPr>
    </w:lvl>
    <w:lvl w:ilvl="5" w:tplc="16D68436">
      <w:numFmt w:val="bullet"/>
      <w:lvlText w:val="•"/>
      <w:lvlJc w:val="left"/>
      <w:pPr>
        <w:ind w:left="5460" w:hanging="718"/>
      </w:pPr>
      <w:rPr>
        <w:rFonts w:hint="default"/>
        <w:lang w:val="en-US" w:eastAsia="en-US" w:bidi="ar-SA"/>
      </w:rPr>
    </w:lvl>
    <w:lvl w:ilvl="6" w:tplc="6BF4FF46">
      <w:numFmt w:val="bullet"/>
      <w:lvlText w:val="•"/>
      <w:lvlJc w:val="left"/>
      <w:pPr>
        <w:ind w:left="6312" w:hanging="718"/>
      </w:pPr>
      <w:rPr>
        <w:rFonts w:hint="default"/>
        <w:lang w:val="en-US" w:eastAsia="en-US" w:bidi="ar-SA"/>
      </w:rPr>
    </w:lvl>
    <w:lvl w:ilvl="7" w:tplc="AC4C9474">
      <w:numFmt w:val="bullet"/>
      <w:lvlText w:val="•"/>
      <w:lvlJc w:val="left"/>
      <w:pPr>
        <w:ind w:left="7164" w:hanging="718"/>
      </w:pPr>
      <w:rPr>
        <w:rFonts w:hint="default"/>
        <w:lang w:val="en-US" w:eastAsia="en-US" w:bidi="ar-SA"/>
      </w:rPr>
    </w:lvl>
    <w:lvl w:ilvl="8" w:tplc="987E97A2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</w:abstractNum>
  <w:num w:numId="1" w16cid:durableId="1550723480">
    <w:abstractNumId w:val="4"/>
  </w:num>
  <w:num w:numId="2" w16cid:durableId="2128113274">
    <w:abstractNumId w:val="2"/>
  </w:num>
  <w:num w:numId="3" w16cid:durableId="299304662">
    <w:abstractNumId w:val="5"/>
  </w:num>
  <w:num w:numId="4" w16cid:durableId="1487673606">
    <w:abstractNumId w:val="3"/>
  </w:num>
  <w:num w:numId="5" w16cid:durableId="755173698">
    <w:abstractNumId w:val="1"/>
  </w:num>
  <w:num w:numId="6" w16cid:durableId="10780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7E2"/>
    <w:rsid w:val="00487B75"/>
    <w:rsid w:val="004A7BAF"/>
    <w:rsid w:val="00672ED9"/>
    <w:rsid w:val="0085637B"/>
    <w:rsid w:val="00A62CC0"/>
    <w:rsid w:val="00AC07E2"/>
    <w:rsid w:val="00DB7074"/>
    <w:rsid w:val="00DE6535"/>
    <w:rsid w:val="00F22F32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5EBC"/>
  <w15:docId w15:val="{D24461E6-AFFD-4796-B333-996C725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7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7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scan0022.jpg</vt:lpstr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scan0022.jpg</dc:title>
  <dc:creator>mary.schillig</dc:creator>
  <cp:lastModifiedBy>Stotler, Lyric</cp:lastModifiedBy>
  <cp:revision>6</cp:revision>
  <dcterms:created xsi:type="dcterms:W3CDTF">2025-01-31T15:18:00Z</dcterms:created>
  <dcterms:modified xsi:type="dcterms:W3CDTF">2025-01-31T19:28:00Z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2025-01-31T00:00:00Z</vt:filetime>
  </property>
  <property fmtid="{D5CDD505-2E9C-101B-9397-08002B2CF9AE}" pid="5" name="Producer">
    <vt:lpwstr>Acrobat Distiller 9.0.0 (Windows)</vt:lpwstr>
  </property>
</Properties>
</file>