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DC8C" w14:textId="1D884562" w:rsidR="00E93D50" w:rsidRPr="00814F86" w:rsidRDefault="00E93D50" w:rsidP="00E93D50">
      <w:pPr>
        <w:pStyle w:val="BodyText"/>
        <w:ind w:right="-27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F86">
        <w:rPr>
          <w:rFonts w:asciiTheme="minorHAnsi" w:hAnsiTheme="minorHAnsi" w:cstheme="minorHAnsi"/>
          <w:b/>
          <w:bCs/>
          <w:sz w:val="22"/>
          <w:szCs w:val="22"/>
        </w:rPr>
        <w:t>&lt;Insert Subrecipient Letterhead&gt;</w:t>
      </w:r>
    </w:p>
    <w:p w14:paraId="07C35DCA" w14:textId="57328B11" w:rsidR="00C15DA0" w:rsidRPr="00814F86" w:rsidRDefault="006F514E" w:rsidP="00E93D50">
      <w:pPr>
        <w:pStyle w:val="BodyText"/>
        <w:ind w:right="-2783"/>
        <w:jc w:val="center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>GUIDEFORM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NOTICE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TO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pacing w:val="-2"/>
          <w:sz w:val="22"/>
          <w:szCs w:val="22"/>
        </w:rPr>
        <w:t>OWNER</w:t>
      </w:r>
    </w:p>
    <w:p w14:paraId="6CF1D111" w14:textId="77777777" w:rsidR="00C15DA0" w:rsidRPr="00814F86" w:rsidRDefault="006F514E" w:rsidP="00E93D50">
      <w:pPr>
        <w:pStyle w:val="Title"/>
        <w:ind w:left="0" w:right="-2783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>-</w:t>
      </w:r>
      <w:r w:rsidRPr="00814F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INVOLUNTARY</w:t>
      </w:r>
      <w:r w:rsidRPr="00814F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ACQUISITION</w:t>
      </w:r>
      <w:r w:rsidRPr="00814F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pacing w:val="-10"/>
          <w:sz w:val="22"/>
          <w:szCs w:val="22"/>
        </w:rPr>
        <w:t>-</w:t>
      </w:r>
    </w:p>
    <w:p w14:paraId="13EE6C58" w14:textId="1F712BC9" w:rsidR="00C15DA0" w:rsidRPr="00814F86" w:rsidRDefault="006F514E" w:rsidP="00E93D50">
      <w:pPr>
        <w:pStyle w:val="BodyText"/>
        <w:spacing w:line="480" w:lineRule="auto"/>
        <w:ind w:right="-2783"/>
        <w:jc w:val="center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>(Threat/Use</w:t>
      </w:r>
      <w:r w:rsidRPr="00814F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E93D50" w:rsidRPr="00814F86">
        <w:rPr>
          <w:rFonts w:asciiTheme="minorHAnsi" w:hAnsiTheme="minorHAnsi" w:cstheme="minorHAnsi"/>
          <w:sz w:val="22"/>
          <w:szCs w:val="22"/>
        </w:rPr>
        <w:t>of</w:t>
      </w:r>
      <w:r w:rsidRPr="00814F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Eminent</w:t>
      </w:r>
      <w:r w:rsidRPr="00814F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Domain)</w:t>
      </w:r>
    </w:p>
    <w:p w14:paraId="0C345DEF" w14:textId="611335DB" w:rsidR="00C15DA0" w:rsidRPr="00814F86" w:rsidRDefault="006F514E" w:rsidP="00E93D50">
      <w:pPr>
        <w:pStyle w:val="BodyText"/>
        <w:spacing w:before="76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br w:type="column"/>
      </w:r>
    </w:p>
    <w:p w14:paraId="5004491A" w14:textId="77777777" w:rsidR="00C15DA0" w:rsidRPr="00814F86" w:rsidRDefault="00C15DA0" w:rsidP="00E93D50">
      <w:pPr>
        <w:rPr>
          <w:rFonts w:asciiTheme="minorHAnsi" w:hAnsiTheme="minorHAnsi" w:cstheme="minorHAnsi"/>
        </w:rPr>
        <w:sectPr w:rsidR="00C15DA0" w:rsidRPr="00814F86" w:rsidSect="00EB11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0" w:footer="789" w:gutter="0"/>
          <w:pgNumType w:start="1"/>
          <w:cols w:num="2" w:space="720" w:equalWidth="0">
            <w:col w:w="6577" w:space="40"/>
            <w:col w:w="2743"/>
          </w:cols>
          <w:titlePg/>
          <w:docGrid w:linePitch="299"/>
        </w:sectPr>
      </w:pPr>
    </w:p>
    <w:p w14:paraId="6452ED74" w14:textId="380350B2" w:rsidR="00C15DA0" w:rsidRPr="00814F86" w:rsidRDefault="00E93D50" w:rsidP="00E93D50">
      <w:pPr>
        <w:pStyle w:val="BodyText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814F86">
        <w:rPr>
          <w:rFonts w:asciiTheme="minorHAnsi" w:hAnsiTheme="minorHAnsi" w:cstheme="minorHAnsi"/>
          <w:b/>
          <w:bCs/>
          <w:spacing w:val="-2"/>
          <w:sz w:val="22"/>
          <w:szCs w:val="22"/>
        </w:rPr>
        <w:t>Date</w:t>
      </w:r>
    </w:p>
    <w:p w14:paraId="6F9A0C1B" w14:textId="77777777" w:rsidR="00E93D50" w:rsidRPr="00814F86" w:rsidRDefault="00E93D50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C6C5ABF" w14:textId="68E1C368" w:rsidR="00C15DA0" w:rsidRPr="00814F86" w:rsidRDefault="006F514E" w:rsidP="00E93D50">
      <w:pPr>
        <w:pStyle w:val="BodyText"/>
        <w:tabs>
          <w:tab w:val="left" w:pos="1967"/>
        </w:tabs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 xml:space="preserve">Dear </w:t>
      </w:r>
      <w:r w:rsidR="00E93D50" w:rsidRPr="00814F86">
        <w:rPr>
          <w:rFonts w:asciiTheme="minorHAnsi" w:hAnsiTheme="minorHAnsi" w:cstheme="minorHAnsi"/>
          <w:b/>
          <w:bCs/>
          <w:spacing w:val="-10"/>
          <w:sz w:val="22"/>
          <w:szCs w:val="22"/>
        </w:rPr>
        <w:t>Property Owner(s)</w:t>
      </w:r>
      <w:r w:rsidR="00E93D50" w:rsidRPr="00814F86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43E248E6" w14:textId="77777777" w:rsidR="00C15DA0" w:rsidRPr="00814F86" w:rsidRDefault="00C15DA0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B136E87" w14:textId="74AD870E" w:rsidR="00C15DA0" w:rsidRPr="00814F86" w:rsidRDefault="00E93D50" w:rsidP="00E93D50">
      <w:pPr>
        <w:pStyle w:val="BodyText"/>
        <w:tabs>
          <w:tab w:val="left" w:pos="5634"/>
          <w:tab w:val="left" w:pos="6312"/>
          <w:tab w:val="left" w:pos="7265"/>
        </w:tabs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 xml:space="preserve">The </w:t>
      </w:r>
      <w:r w:rsidRPr="00814F86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 w:rsidR="006F514E" w:rsidRPr="00814F86">
        <w:rPr>
          <w:rFonts w:asciiTheme="minorHAnsi" w:hAnsiTheme="minorHAnsi" w:cstheme="minorHAnsi"/>
          <w:sz w:val="22"/>
          <w:szCs w:val="22"/>
        </w:rPr>
        <w:t xml:space="preserve"> is interested in acquiring property you own at </w:t>
      </w:r>
      <w:r w:rsidRPr="00814F86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="006F514E" w:rsidRPr="00814F86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="006F514E" w:rsidRPr="00814F86">
        <w:rPr>
          <w:rFonts w:asciiTheme="minorHAnsi" w:hAnsiTheme="minorHAnsi" w:cstheme="minorHAnsi"/>
          <w:sz w:val="22"/>
          <w:szCs w:val="22"/>
        </w:rPr>
        <w:t>for</w:t>
      </w:r>
      <w:r w:rsidR="006F514E" w:rsidRPr="00814F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6F514E" w:rsidRPr="00814F86">
        <w:rPr>
          <w:rFonts w:asciiTheme="minorHAnsi" w:hAnsiTheme="minorHAnsi" w:cstheme="minorHAnsi"/>
          <w:sz w:val="22"/>
          <w:szCs w:val="22"/>
        </w:rPr>
        <w:t>a</w:t>
      </w:r>
      <w:r w:rsidR="006F514E" w:rsidRPr="00814F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6F514E" w:rsidRPr="00814F86">
        <w:rPr>
          <w:rFonts w:asciiTheme="minorHAnsi" w:hAnsiTheme="minorHAnsi" w:cstheme="minorHAnsi"/>
          <w:sz w:val="22"/>
          <w:szCs w:val="22"/>
        </w:rPr>
        <w:t>proposed project</w:t>
      </w:r>
      <w:r w:rsidR="006F514E" w:rsidRPr="00814F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6F514E" w:rsidRPr="00814F86">
        <w:rPr>
          <w:rFonts w:asciiTheme="minorHAnsi" w:hAnsiTheme="minorHAnsi" w:cstheme="minorHAnsi"/>
          <w:sz w:val="22"/>
          <w:szCs w:val="22"/>
        </w:rPr>
        <w:t xml:space="preserve">which may receive funding assistance from the U.S. Department of Housing and Urban Development (HUD) under the </w:t>
      </w:r>
      <w:r w:rsidRPr="00814F86">
        <w:rPr>
          <w:rFonts w:asciiTheme="minorHAnsi" w:hAnsiTheme="minorHAnsi" w:cstheme="minorHAnsi"/>
          <w:sz w:val="22"/>
          <w:szCs w:val="22"/>
        </w:rPr>
        <w:t>CDBG</w:t>
      </w:r>
      <w:r w:rsidR="006F514E" w:rsidRPr="00814F86">
        <w:rPr>
          <w:rFonts w:asciiTheme="minorHAnsi" w:hAnsiTheme="minorHAnsi" w:cstheme="minorHAnsi"/>
          <w:sz w:val="22"/>
          <w:szCs w:val="22"/>
        </w:rPr>
        <w:t xml:space="preserve"> program.</w:t>
      </w:r>
    </w:p>
    <w:p w14:paraId="13841C1E" w14:textId="77777777" w:rsidR="00C15DA0" w:rsidRPr="00814F86" w:rsidRDefault="00C15DA0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E377407" w14:textId="40231C32" w:rsidR="00C15DA0" w:rsidRPr="00814F86" w:rsidRDefault="006F514E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>The purpose of this notice is to inform you of your rights under a federal law known as the Uniform Relocation Assistance and Real Property Acquisition Policies Act (URA). Enclosed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is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HUD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brochure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entitled</w:t>
      </w:r>
      <w:r w:rsidR="00E93D50" w:rsidRPr="00814F86">
        <w:rPr>
          <w:rFonts w:asciiTheme="minorHAnsi" w:hAnsiTheme="minorHAnsi" w:cstheme="minorHAnsi"/>
          <w:sz w:val="22"/>
          <w:szCs w:val="22"/>
        </w:rPr>
        <w:t>,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“When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Public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Agency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Acquires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Your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Property”. This brochure provides useful information about the public acquisition of real property (real estate) under the URA.</w:t>
      </w:r>
      <w:r w:rsidRPr="00814F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At this stage, your property is only under consideration for acquisition.</w:t>
      </w:r>
      <w:r w:rsidRPr="00814F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 xml:space="preserve">This notice is not a contractual offer or commitment to purchase your </w:t>
      </w:r>
      <w:r w:rsidRPr="00814F86">
        <w:rPr>
          <w:rFonts w:asciiTheme="minorHAnsi" w:hAnsiTheme="minorHAnsi" w:cstheme="minorHAnsi"/>
          <w:spacing w:val="-2"/>
          <w:sz w:val="22"/>
          <w:szCs w:val="22"/>
        </w:rPr>
        <w:t>property.</w:t>
      </w:r>
    </w:p>
    <w:p w14:paraId="406B152C" w14:textId="77777777" w:rsidR="00C15DA0" w:rsidRPr="00814F86" w:rsidRDefault="00C15DA0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71810A6" w14:textId="77777777" w:rsidR="00C15DA0" w:rsidRPr="00814F86" w:rsidRDefault="006F514E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>If your property is selected for acquisition, under the URA, you will have the right to receive just compensation for your property.</w:t>
      </w:r>
      <w:r w:rsidRPr="00814F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gramStart"/>
      <w:r w:rsidRPr="00814F86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814F86">
        <w:rPr>
          <w:rFonts w:asciiTheme="minorHAnsi" w:hAnsiTheme="minorHAnsi" w:cstheme="minorHAnsi"/>
          <w:sz w:val="22"/>
          <w:szCs w:val="22"/>
        </w:rPr>
        <w:t xml:space="preserve"> determine the amount of just compensation to be offered to you, an appraisal of your property would be required.</w:t>
      </w:r>
      <w:r w:rsidRPr="00814F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In such a case, an appraiser will contact you to provide you an opportunity to accompany him or her on the inspection of your property.</w:t>
      </w:r>
      <w:r w:rsidRPr="00814F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It would be in your best interest to accompany the appraiser during the property inspection so that you can point out any unique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features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of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your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property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which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should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be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considered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in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the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valuation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process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and so that you can also answer any questions the appraiser may have.</w:t>
      </w:r>
    </w:p>
    <w:p w14:paraId="21439E14" w14:textId="684C1C01" w:rsidR="00C15DA0" w:rsidRPr="00814F86" w:rsidRDefault="006F514E" w:rsidP="00E93D50">
      <w:pPr>
        <w:pStyle w:val="BodyText"/>
        <w:tabs>
          <w:tab w:val="left" w:pos="8460"/>
        </w:tabs>
        <w:spacing w:before="275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 xml:space="preserve">For your information, </w:t>
      </w:r>
      <w:r w:rsidR="00E93D50" w:rsidRPr="00814F86">
        <w:rPr>
          <w:rFonts w:asciiTheme="minorHAnsi" w:hAnsiTheme="minorHAnsi" w:cstheme="minorHAnsi"/>
          <w:sz w:val="22"/>
          <w:szCs w:val="22"/>
        </w:rPr>
        <w:t xml:space="preserve">the </w:t>
      </w:r>
      <w:r w:rsidR="00E93D50" w:rsidRPr="00814F86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 w:rsidRPr="00814F86">
        <w:rPr>
          <w:rFonts w:asciiTheme="minorHAnsi" w:hAnsiTheme="minorHAnsi" w:cstheme="minorHAnsi"/>
          <w:sz w:val="22"/>
          <w:szCs w:val="22"/>
        </w:rPr>
        <w:t xml:space="preserve"> possesses eminent domain authority to acquire the property needed for this project</w:t>
      </w:r>
      <w:r w:rsidR="00E93D50" w:rsidRPr="00814F86">
        <w:rPr>
          <w:rFonts w:asciiTheme="minorHAnsi" w:hAnsiTheme="minorHAnsi" w:cstheme="minorHAnsi"/>
          <w:sz w:val="22"/>
          <w:szCs w:val="22"/>
        </w:rPr>
        <w:t>;</w:t>
      </w:r>
      <w:r w:rsidRPr="00814F86">
        <w:rPr>
          <w:rFonts w:asciiTheme="minorHAnsi" w:hAnsiTheme="minorHAnsi" w:cstheme="minorHAnsi"/>
          <w:sz w:val="22"/>
          <w:szCs w:val="22"/>
        </w:rPr>
        <w:t xml:space="preserve"> however, our goal is to attempt to negotiate amicable agreements for all property acquisitions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prior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to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its</w:t>
      </w:r>
      <w:r w:rsidRPr="00814F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use.</w:t>
      </w:r>
      <w:r w:rsidRPr="00814F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If</w:t>
      </w:r>
      <w:r w:rsidRPr="00814F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negotiations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fail,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acquisition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under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eminent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domain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may be considered.</w:t>
      </w:r>
    </w:p>
    <w:p w14:paraId="3A141CB7" w14:textId="77777777" w:rsidR="00C15DA0" w:rsidRPr="00814F86" w:rsidRDefault="00C15DA0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09E5BD8" w14:textId="1F0AD85F" w:rsidR="00C15DA0" w:rsidRPr="00814F86" w:rsidRDefault="006F514E" w:rsidP="00E93D50">
      <w:pPr>
        <w:pStyle w:val="BodyText"/>
        <w:tabs>
          <w:tab w:val="left" w:pos="3438"/>
          <w:tab w:val="left" w:pos="5532"/>
        </w:tabs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>If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you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have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any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questions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about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this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notice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or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the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proposed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project,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>please</w:t>
      </w:r>
      <w:r w:rsidRPr="00814F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4F86">
        <w:rPr>
          <w:rFonts w:asciiTheme="minorHAnsi" w:hAnsiTheme="minorHAnsi" w:cstheme="minorHAnsi"/>
          <w:sz w:val="22"/>
          <w:szCs w:val="22"/>
        </w:rPr>
        <w:t xml:space="preserve">contact </w:t>
      </w:r>
      <w:r w:rsidR="00E93D50" w:rsidRPr="00814F86">
        <w:rPr>
          <w:rFonts w:asciiTheme="minorHAnsi" w:hAnsiTheme="minorHAnsi" w:cstheme="minorHAnsi"/>
          <w:b/>
          <w:bCs/>
          <w:spacing w:val="-2"/>
          <w:sz w:val="22"/>
          <w:szCs w:val="22"/>
        </w:rPr>
        <w:t>Name, Title</w:t>
      </w:r>
    </w:p>
    <w:p w14:paraId="46362C42" w14:textId="5CBF7805" w:rsidR="00C15DA0" w:rsidRPr="00814F86" w:rsidRDefault="00E93D50" w:rsidP="00E93D50">
      <w:pPr>
        <w:pStyle w:val="BodyText"/>
        <w:tabs>
          <w:tab w:val="left" w:pos="4959"/>
          <w:tab w:val="left" w:pos="8105"/>
        </w:tabs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pacing w:val="-2"/>
          <w:sz w:val="22"/>
          <w:szCs w:val="22"/>
        </w:rPr>
        <w:t xml:space="preserve">at </w:t>
      </w:r>
      <w:r w:rsidRPr="00814F86">
        <w:rPr>
          <w:rFonts w:asciiTheme="minorHAnsi" w:hAnsiTheme="minorHAnsi" w:cstheme="minorHAnsi"/>
          <w:b/>
          <w:bCs/>
          <w:spacing w:val="-2"/>
          <w:sz w:val="22"/>
          <w:szCs w:val="22"/>
        </w:rPr>
        <w:t>Phone Number</w:t>
      </w:r>
      <w:r w:rsidR="006F514E" w:rsidRPr="00814F86">
        <w:rPr>
          <w:rFonts w:asciiTheme="minorHAnsi" w:hAnsiTheme="minorHAnsi" w:cstheme="minorHAnsi"/>
          <w:spacing w:val="-10"/>
          <w:sz w:val="22"/>
          <w:szCs w:val="22"/>
        </w:rPr>
        <w:t>.</w:t>
      </w:r>
    </w:p>
    <w:p w14:paraId="70723EF1" w14:textId="77777777" w:rsidR="00C15DA0" w:rsidRPr="00814F86" w:rsidRDefault="00C15DA0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E59AFC" w14:textId="77777777" w:rsidR="00C15DA0" w:rsidRPr="00814F86" w:rsidRDefault="006F514E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pacing w:val="-2"/>
          <w:sz w:val="22"/>
          <w:szCs w:val="22"/>
        </w:rPr>
        <w:t>Sincerely,</w:t>
      </w:r>
    </w:p>
    <w:p w14:paraId="046D6FB8" w14:textId="77777777" w:rsidR="00E93D50" w:rsidRPr="00814F86" w:rsidRDefault="00E93D50" w:rsidP="00E93D50">
      <w:pPr>
        <w:pStyle w:val="BodyText"/>
        <w:rPr>
          <w:rFonts w:asciiTheme="minorHAnsi" w:hAnsiTheme="minorHAnsi" w:cstheme="minorHAnsi"/>
          <w:spacing w:val="-2"/>
          <w:sz w:val="22"/>
          <w:szCs w:val="22"/>
        </w:rPr>
      </w:pPr>
    </w:p>
    <w:p w14:paraId="048D58CB" w14:textId="77777777" w:rsidR="00E93D50" w:rsidRPr="00814F86" w:rsidRDefault="00E93D50" w:rsidP="00E93D50">
      <w:pPr>
        <w:pStyle w:val="BodyText"/>
        <w:rPr>
          <w:rFonts w:asciiTheme="minorHAnsi" w:hAnsiTheme="minorHAnsi" w:cstheme="minorHAnsi"/>
          <w:spacing w:val="-2"/>
          <w:sz w:val="22"/>
          <w:szCs w:val="22"/>
        </w:rPr>
      </w:pPr>
    </w:p>
    <w:p w14:paraId="73630D5D" w14:textId="342ADCD0" w:rsidR="00E93D50" w:rsidRPr="00814F86" w:rsidRDefault="00E93D50" w:rsidP="00E93D50">
      <w:pPr>
        <w:pStyle w:val="BodyText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814F86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  <w:r w:rsidRPr="00814F86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  <w:r w:rsidRPr="00814F86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  <w:r w:rsidRPr="00814F86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  <w:r w:rsidRPr="00814F86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  <w:r w:rsidRPr="00814F86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</w:p>
    <w:p w14:paraId="05FB8E66" w14:textId="50F96672" w:rsidR="00E93D50" w:rsidRPr="00814F86" w:rsidRDefault="00E93D50" w:rsidP="00E93D50">
      <w:pPr>
        <w:pStyle w:val="BodyText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814F86">
        <w:rPr>
          <w:rFonts w:asciiTheme="minorHAnsi" w:hAnsiTheme="minorHAnsi" w:cstheme="minorHAnsi"/>
          <w:b/>
          <w:bCs/>
          <w:spacing w:val="-2"/>
          <w:sz w:val="22"/>
          <w:szCs w:val="22"/>
        </w:rPr>
        <w:t>Name, Mayor/Presiding Commissioner</w:t>
      </w:r>
    </w:p>
    <w:p w14:paraId="4AFF3278" w14:textId="77777777" w:rsidR="00E93D50" w:rsidRPr="00814F86" w:rsidRDefault="00E93D50" w:rsidP="00E93D50">
      <w:pPr>
        <w:rPr>
          <w:rFonts w:asciiTheme="minorHAnsi" w:hAnsiTheme="minorHAnsi" w:cstheme="minorHAnsi"/>
        </w:rPr>
      </w:pPr>
    </w:p>
    <w:p w14:paraId="1F684BD2" w14:textId="77777777" w:rsidR="006F514E" w:rsidRPr="00814F86" w:rsidRDefault="006F514E" w:rsidP="00E93D50">
      <w:pPr>
        <w:rPr>
          <w:rFonts w:asciiTheme="minorHAnsi" w:hAnsiTheme="minorHAnsi" w:cstheme="minorHAnsi"/>
        </w:rPr>
      </w:pPr>
    </w:p>
    <w:p w14:paraId="2877A411" w14:textId="77777777" w:rsidR="006F514E" w:rsidRPr="00814F86" w:rsidRDefault="006F514E" w:rsidP="00E93D50">
      <w:pPr>
        <w:rPr>
          <w:rFonts w:asciiTheme="minorHAnsi" w:hAnsiTheme="minorHAnsi" w:cstheme="minorHAnsi"/>
        </w:rPr>
        <w:sectPr w:rsidR="006F514E" w:rsidRPr="00814F86" w:rsidSect="00E93D50">
          <w:type w:val="continuous"/>
          <w:pgSz w:w="12240" w:h="15840"/>
          <w:pgMar w:top="1440" w:right="1440" w:bottom="1440" w:left="1440" w:header="0" w:footer="789" w:gutter="0"/>
          <w:cols w:space="720"/>
          <w:docGrid w:linePitch="299"/>
        </w:sectPr>
      </w:pPr>
    </w:p>
    <w:p w14:paraId="58CEA38B" w14:textId="0578B3D3" w:rsidR="00C15DA0" w:rsidRPr="00814F86" w:rsidRDefault="006F514E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lastRenderedPageBreak/>
        <w:t>Enclosure</w:t>
      </w:r>
    </w:p>
    <w:p w14:paraId="05AFFCBB" w14:textId="77777777" w:rsidR="006F514E" w:rsidRPr="00814F86" w:rsidRDefault="006F514E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CCA39E3" w14:textId="44DE532D" w:rsidR="00C15DA0" w:rsidRPr="00814F86" w:rsidRDefault="006F514E" w:rsidP="006F514E">
      <w:pPr>
        <w:pStyle w:val="BodyText"/>
        <w:spacing w:before="18"/>
        <w:rPr>
          <w:rFonts w:asciiTheme="minorHAnsi" w:hAnsiTheme="minorHAnsi" w:cstheme="minorHAnsi"/>
          <w:sz w:val="22"/>
          <w:szCs w:val="22"/>
        </w:rPr>
      </w:pPr>
      <w:r w:rsidRPr="00814F86">
        <w:rPr>
          <w:rFonts w:asciiTheme="minorHAnsi" w:hAnsiTheme="minorHAnsi" w:cstheme="minorHAnsi"/>
          <w:sz w:val="22"/>
          <w:szCs w:val="22"/>
        </w:rPr>
        <w:t>NOTES</w:t>
      </w:r>
    </w:p>
    <w:p w14:paraId="551B933A" w14:textId="77777777" w:rsidR="00C15DA0" w:rsidRPr="00814F86" w:rsidRDefault="00C15DA0" w:rsidP="00E93D5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DEC0924" w14:textId="12A779CD" w:rsidR="00C15DA0" w:rsidRPr="00814F86" w:rsidRDefault="006F514E" w:rsidP="006F514E">
      <w:pPr>
        <w:pStyle w:val="ListParagraph"/>
        <w:numPr>
          <w:ilvl w:val="0"/>
          <w:numId w:val="1"/>
        </w:numPr>
        <w:tabs>
          <w:tab w:val="left" w:pos="418"/>
        </w:tabs>
        <w:ind w:left="360" w:hanging="360"/>
        <w:rPr>
          <w:rFonts w:asciiTheme="minorHAnsi" w:hAnsiTheme="minorHAnsi" w:cstheme="minorHAnsi"/>
        </w:rPr>
      </w:pPr>
      <w:r w:rsidRPr="00814F86">
        <w:rPr>
          <w:rFonts w:asciiTheme="minorHAnsi" w:hAnsiTheme="minorHAnsi" w:cstheme="minorHAnsi"/>
        </w:rPr>
        <w:t>The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case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file</w:t>
      </w:r>
      <w:r w:rsidRPr="00814F86">
        <w:rPr>
          <w:rFonts w:asciiTheme="minorHAnsi" w:hAnsiTheme="minorHAnsi" w:cstheme="minorHAnsi"/>
          <w:spacing w:val="-2"/>
        </w:rPr>
        <w:t xml:space="preserve"> </w:t>
      </w:r>
      <w:r w:rsidRPr="00814F86">
        <w:rPr>
          <w:rFonts w:asciiTheme="minorHAnsi" w:hAnsiTheme="minorHAnsi" w:cstheme="minorHAnsi"/>
        </w:rPr>
        <w:t>must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indicate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the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814F86">
        <w:rPr>
          <w:rFonts w:asciiTheme="minorHAnsi" w:hAnsiTheme="minorHAnsi" w:cstheme="minorHAnsi"/>
        </w:rPr>
        <w:t>manner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in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which</w:t>
      </w:r>
      <w:proofErr w:type="gramEnd"/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this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notice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was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delivered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(e.g.,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certified</w:t>
      </w:r>
      <w:r w:rsidRPr="00814F86">
        <w:rPr>
          <w:rFonts w:asciiTheme="minorHAnsi" w:hAnsiTheme="minorHAnsi" w:cstheme="minorHAnsi"/>
          <w:spacing w:val="-2"/>
        </w:rPr>
        <w:t xml:space="preserve"> </w:t>
      </w:r>
      <w:r w:rsidRPr="00814F86">
        <w:rPr>
          <w:rFonts w:asciiTheme="minorHAnsi" w:hAnsiTheme="minorHAnsi" w:cstheme="minorHAnsi"/>
        </w:rPr>
        <w:t>mail,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return receipt requested) and the date of delivery.</w:t>
      </w:r>
    </w:p>
    <w:p w14:paraId="7F174ECD" w14:textId="77777777" w:rsidR="006F514E" w:rsidRPr="00814F86" w:rsidRDefault="006F514E" w:rsidP="006F514E">
      <w:pPr>
        <w:pStyle w:val="ListParagraph"/>
        <w:tabs>
          <w:tab w:val="left" w:pos="418"/>
        </w:tabs>
        <w:ind w:left="360" w:firstLine="0"/>
        <w:rPr>
          <w:rFonts w:asciiTheme="minorHAnsi" w:hAnsiTheme="minorHAnsi" w:cstheme="minorHAnsi"/>
        </w:rPr>
      </w:pPr>
    </w:p>
    <w:p w14:paraId="18C9BBEC" w14:textId="19B7C951" w:rsidR="00C15DA0" w:rsidRPr="00814F86" w:rsidRDefault="006F514E" w:rsidP="006F514E">
      <w:pPr>
        <w:pStyle w:val="ListParagraph"/>
        <w:numPr>
          <w:ilvl w:val="0"/>
          <w:numId w:val="1"/>
        </w:numPr>
        <w:tabs>
          <w:tab w:val="left" w:pos="420"/>
        </w:tabs>
        <w:ind w:left="360" w:hanging="360"/>
        <w:rPr>
          <w:rFonts w:asciiTheme="minorHAnsi" w:hAnsiTheme="minorHAnsi" w:cstheme="minorHAnsi"/>
        </w:rPr>
      </w:pPr>
      <w:r w:rsidRPr="00814F86">
        <w:rPr>
          <w:rFonts w:asciiTheme="minorHAnsi" w:hAnsiTheme="minorHAnsi" w:cstheme="minorHAnsi"/>
        </w:rPr>
        <w:t>This</w:t>
      </w:r>
      <w:r w:rsidRPr="00814F86">
        <w:rPr>
          <w:rFonts w:asciiTheme="minorHAnsi" w:hAnsiTheme="minorHAnsi" w:cstheme="minorHAnsi"/>
          <w:spacing w:val="-4"/>
        </w:rPr>
        <w:t xml:space="preserve"> </w:t>
      </w:r>
      <w:r w:rsidRPr="00814F86">
        <w:rPr>
          <w:rFonts w:asciiTheme="minorHAnsi" w:hAnsiTheme="minorHAnsi" w:cstheme="minorHAnsi"/>
        </w:rPr>
        <w:t>is</w:t>
      </w:r>
      <w:r w:rsidRPr="00814F86">
        <w:rPr>
          <w:rFonts w:asciiTheme="minorHAnsi" w:hAnsiTheme="minorHAnsi" w:cstheme="minorHAnsi"/>
          <w:spacing w:val="-2"/>
        </w:rPr>
        <w:t xml:space="preserve"> </w:t>
      </w:r>
      <w:r w:rsidRPr="00814F86">
        <w:rPr>
          <w:rFonts w:asciiTheme="minorHAnsi" w:hAnsiTheme="minorHAnsi" w:cstheme="minorHAnsi"/>
        </w:rPr>
        <w:t>a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814F86">
        <w:rPr>
          <w:rFonts w:asciiTheme="minorHAnsi" w:hAnsiTheme="minorHAnsi" w:cstheme="minorHAnsi"/>
        </w:rPr>
        <w:t>guideform</w:t>
      </w:r>
      <w:proofErr w:type="spellEnd"/>
      <w:r w:rsidRPr="00814F86">
        <w:rPr>
          <w:rFonts w:asciiTheme="minorHAnsi" w:hAnsiTheme="minorHAnsi" w:cstheme="minorHAnsi"/>
        </w:rPr>
        <w:t>.</w:t>
      </w:r>
      <w:r w:rsidRPr="00814F86">
        <w:rPr>
          <w:rFonts w:asciiTheme="minorHAnsi" w:hAnsiTheme="minorHAnsi" w:cstheme="minorHAnsi"/>
          <w:spacing w:val="47"/>
        </w:rPr>
        <w:t xml:space="preserve"> </w:t>
      </w:r>
      <w:r w:rsidRPr="00814F86">
        <w:rPr>
          <w:rFonts w:asciiTheme="minorHAnsi" w:hAnsiTheme="minorHAnsi" w:cstheme="minorHAnsi"/>
        </w:rPr>
        <w:t>It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should</w:t>
      </w:r>
      <w:r w:rsidRPr="00814F86">
        <w:rPr>
          <w:rFonts w:asciiTheme="minorHAnsi" w:hAnsiTheme="minorHAnsi" w:cstheme="minorHAnsi"/>
          <w:spacing w:val="-2"/>
        </w:rPr>
        <w:t xml:space="preserve"> </w:t>
      </w:r>
      <w:r w:rsidRPr="00814F86">
        <w:rPr>
          <w:rFonts w:asciiTheme="minorHAnsi" w:hAnsiTheme="minorHAnsi" w:cstheme="minorHAnsi"/>
        </w:rPr>
        <w:t>be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revised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to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reflect</w:t>
      </w:r>
      <w:r w:rsidRPr="00814F86">
        <w:rPr>
          <w:rFonts w:asciiTheme="minorHAnsi" w:hAnsiTheme="minorHAnsi" w:cstheme="minorHAnsi"/>
          <w:spacing w:val="-2"/>
        </w:rPr>
        <w:t xml:space="preserve"> </w:t>
      </w:r>
      <w:r w:rsidRPr="00814F86">
        <w:rPr>
          <w:rFonts w:asciiTheme="minorHAnsi" w:hAnsiTheme="minorHAnsi" w:cstheme="minorHAnsi"/>
        </w:rPr>
        <w:t>the</w:t>
      </w:r>
      <w:r w:rsidRPr="00814F86">
        <w:rPr>
          <w:rFonts w:asciiTheme="minorHAnsi" w:hAnsiTheme="minorHAnsi" w:cstheme="minorHAnsi"/>
          <w:spacing w:val="-2"/>
        </w:rPr>
        <w:t xml:space="preserve"> circumstances.</w:t>
      </w:r>
    </w:p>
    <w:p w14:paraId="24B581AB" w14:textId="77777777" w:rsidR="006F514E" w:rsidRPr="00814F86" w:rsidRDefault="006F514E" w:rsidP="006F514E">
      <w:pPr>
        <w:tabs>
          <w:tab w:val="left" w:pos="420"/>
        </w:tabs>
        <w:rPr>
          <w:rFonts w:asciiTheme="minorHAnsi" w:hAnsiTheme="minorHAnsi" w:cstheme="minorHAnsi"/>
        </w:rPr>
      </w:pPr>
    </w:p>
    <w:p w14:paraId="0E3B1C04" w14:textId="225391C0" w:rsidR="00C15DA0" w:rsidRPr="00814F86" w:rsidRDefault="006F514E" w:rsidP="006F514E">
      <w:pPr>
        <w:pStyle w:val="ListParagraph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814F86">
        <w:rPr>
          <w:rFonts w:asciiTheme="minorHAnsi" w:hAnsiTheme="minorHAnsi" w:cstheme="minorHAnsi"/>
        </w:rPr>
        <w:t>A notice to owner is merely an Agency’s notice informing the owner of the agency’s interest in acquiring the property; it is not a commitment and does not establish relocation eligibility.</w:t>
      </w:r>
      <w:r w:rsidRPr="00814F86">
        <w:rPr>
          <w:rFonts w:asciiTheme="minorHAnsi" w:hAnsiTheme="minorHAnsi" w:cstheme="minorHAnsi"/>
          <w:spacing w:val="40"/>
        </w:rPr>
        <w:t xml:space="preserve"> </w:t>
      </w:r>
      <w:r w:rsidRPr="00814F86">
        <w:rPr>
          <w:rFonts w:asciiTheme="minorHAnsi" w:hAnsiTheme="minorHAnsi" w:cstheme="minorHAnsi"/>
        </w:rPr>
        <w:t>Whereas a notice of intent to acquire is an Agency’s written notice provided to a person to be displaced; it is a commitment and clearly establishes relocation eligibility in advance of the normal acquisition and relocation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process.</w:t>
      </w:r>
      <w:r w:rsidRPr="00814F86">
        <w:rPr>
          <w:rFonts w:asciiTheme="minorHAnsi" w:hAnsiTheme="minorHAnsi" w:cstheme="minorHAnsi"/>
          <w:spacing w:val="40"/>
        </w:rPr>
        <w:t xml:space="preserve"> </w:t>
      </w:r>
      <w:r w:rsidRPr="00814F86">
        <w:rPr>
          <w:rFonts w:asciiTheme="minorHAnsi" w:hAnsiTheme="minorHAnsi" w:cstheme="minorHAnsi"/>
        </w:rPr>
        <w:t>A</w:t>
      </w:r>
      <w:r w:rsidRPr="00814F86">
        <w:rPr>
          <w:rFonts w:asciiTheme="minorHAnsi" w:hAnsiTheme="minorHAnsi" w:cstheme="minorHAnsi"/>
          <w:spacing w:val="-4"/>
        </w:rPr>
        <w:t xml:space="preserve"> </w:t>
      </w:r>
      <w:r w:rsidRPr="00814F86">
        <w:rPr>
          <w:rFonts w:asciiTheme="minorHAnsi" w:hAnsiTheme="minorHAnsi" w:cstheme="minorHAnsi"/>
        </w:rPr>
        <w:t>notice</w:t>
      </w:r>
      <w:r w:rsidRPr="00814F86">
        <w:rPr>
          <w:rFonts w:asciiTheme="minorHAnsi" w:hAnsiTheme="minorHAnsi" w:cstheme="minorHAnsi"/>
          <w:spacing w:val="-2"/>
        </w:rPr>
        <w:t xml:space="preserve"> </w:t>
      </w:r>
      <w:r w:rsidRPr="00814F86">
        <w:rPr>
          <w:rFonts w:asciiTheme="minorHAnsi" w:hAnsiTheme="minorHAnsi" w:cstheme="minorHAnsi"/>
        </w:rPr>
        <w:t>to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owner</w:t>
      </w:r>
      <w:r w:rsidRPr="00814F86">
        <w:rPr>
          <w:rFonts w:asciiTheme="minorHAnsi" w:hAnsiTheme="minorHAnsi" w:cstheme="minorHAnsi"/>
          <w:spacing w:val="-2"/>
        </w:rPr>
        <w:t xml:space="preserve"> </w:t>
      </w:r>
      <w:r w:rsidRPr="00814F86">
        <w:rPr>
          <w:rFonts w:asciiTheme="minorHAnsi" w:hAnsiTheme="minorHAnsi" w:cstheme="minorHAnsi"/>
        </w:rPr>
        <w:t>is</w:t>
      </w:r>
      <w:r w:rsidRPr="00814F86">
        <w:rPr>
          <w:rFonts w:asciiTheme="minorHAnsi" w:hAnsiTheme="minorHAnsi" w:cstheme="minorHAnsi"/>
          <w:spacing w:val="-4"/>
        </w:rPr>
        <w:t xml:space="preserve"> </w:t>
      </w:r>
      <w:r w:rsidRPr="00814F86">
        <w:rPr>
          <w:rFonts w:asciiTheme="minorHAnsi" w:hAnsiTheme="minorHAnsi" w:cstheme="minorHAnsi"/>
        </w:rPr>
        <w:t>required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under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49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CFR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24.102(b)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for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acquisitions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subject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to</w:t>
      </w:r>
      <w:r w:rsidRPr="00814F86">
        <w:rPr>
          <w:rFonts w:asciiTheme="minorHAnsi" w:hAnsiTheme="minorHAnsi" w:cstheme="minorHAnsi"/>
          <w:spacing w:val="-3"/>
        </w:rPr>
        <w:t xml:space="preserve"> </w:t>
      </w:r>
      <w:r w:rsidRPr="00814F86">
        <w:rPr>
          <w:rFonts w:asciiTheme="minorHAnsi" w:hAnsiTheme="minorHAnsi" w:cstheme="minorHAnsi"/>
        </w:rPr>
        <w:t>49 CFR part 24, subpart B.</w:t>
      </w:r>
    </w:p>
    <w:sectPr w:rsidR="00C15DA0" w:rsidRPr="00814F86" w:rsidSect="00E93D50">
      <w:pgSz w:w="12240" w:h="15840"/>
      <w:pgMar w:top="1440" w:right="1440" w:bottom="1440" w:left="1440" w:header="0" w:footer="7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4F9E" w14:textId="77777777" w:rsidR="006F514E" w:rsidRDefault="006F514E">
      <w:r>
        <w:separator/>
      </w:r>
    </w:p>
  </w:endnote>
  <w:endnote w:type="continuationSeparator" w:id="0">
    <w:p w14:paraId="0F713EBA" w14:textId="77777777" w:rsidR="006F514E" w:rsidRDefault="006F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E0DF" w14:textId="77777777" w:rsidR="00EB11B7" w:rsidRDefault="00EB1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92E6" w14:textId="245BCE64" w:rsidR="00C15DA0" w:rsidRPr="006F514E" w:rsidRDefault="00E93D50" w:rsidP="00E93D50">
    <w:pPr>
      <w:pStyle w:val="Footer"/>
      <w:jc w:val="center"/>
      <w:rPr>
        <w:rFonts w:asciiTheme="minorHAnsi" w:hAnsiTheme="minorHAnsi" w:cstheme="minorHAnsi"/>
      </w:rPr>
    </w:pPr>
    <w:r w:rsidRPr="006F514E">
      <w:rPr>
        <w:rFonts w:asciiTheme="minorHAnsi" w:hAnsiTheme="minorHAnsi" w:cstheme="minorHAnsi"/>
      </w:rPr>
      <w:t xml:space="preserve">App. 30-2 </w:t>
    </w:r>
    <w:r w:rsidRPr="006F514E">
      <w:rPr>
        <w:rFonts w:asciiTheme="minorHAnsi" w:hAnsiTheme="minorHAnsi" w:cstheme="minorHAnsi"/>
      </w:rPr>
      <w:tab/>
    </w:r>
    <w:r w:rsidRPr="006F514E">
      <w:rPr>
        <w:rFonts w:asciiTheme="minorHAnsi" w:hAnsiTheme="minorHAnsi" w:cstheme="minorHAnsi"/>
      </w:rPr>
      <w:tab/>
      <w:t>[03/07]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7A75" w14:textId="77777777" w:rsidR="00EB11B7" w:rsidRDefault="00EB1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A450" w14:textId="77777777" w:rsidR="006F514E" w:rsidRDefault="006F514E">
      <w:r>
        <w:separator/>
      </w:r>
    </w:p>
  </w:footnote>
  <w:footnote w:type="continuationSeparator" w:id="0">
    <w:p w14:paraId="17EC0BA5" w14:textId="77777777" w:rsidR="006F514E" w:rsidRDefault="006F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ABE" w14:textId="77777777" w:rsidR="00EB11B7" w:rsidRDefault="00EB1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4DB1" w14:textId="77777777" w:rsidR="00E93D50" w:rsidRPr="00E93D50" w:rsidRDefault="00E93D50" w:rsidP="00E93D50">
    <w:pPr>
      <w:pStyle w:val="Header"/>
      <w:jc w:val="right"/>
      <w:rPr>
        <w:rFonts w:asciiTheme="minorHAnsi" w:hAnsiTheme="minorHAnsi" w:cstheme="minorHAnsi"/>
      </w:rPr>
    </w:pPr>
  </w:p>
  <w:p w14:paraId="6E59D40B" w14:textId="68460186" w:rsidR="00E93D50" w:rsidRPr="00E93D50" w:rsidRDefault="00E93D50" w:rsidP="00E93D50">
    <w:pPr>
      <w:pStyle w:val="Header"/>
      <w:jc w:val="right"/>
      <w:rPr>
        <w:rFonts w:asciiTheme="minorHAnsi" w:hAnsiTheme="minorHAnsi" w:cstheme="minorHAnsi"/>
      </w:rPr>
    </w:pPr>
    <w:r w:rsidRPr="00E93D50">
      <w:rPr>
        <w:rFonts w:asciiTheme="minorHAnsi" w:hAnsiTheme="minorHAnsi" w:cstheme="minorHAnsi"/>
      </w:rPr>
      <w:t>1378 CHG-8</w:t>
    </w:r>
  </w:p>
  <w:p w14:paraId="36C8968F" w14:textId="5DBD6052" w:rsidR="00E93D50" w:rsidRPr="00E93D50" w:rsidRDefault="00E93D50" w:rsidP="00E93D50">
    <w:pPr>
      <w:pStyle w:val="Header"/>
      <w:jc w:val="right"/>
      <w:rPr>
        <w:rFonts w:asciiTheme="minorHAnsi" w:hAnsiTheme="minorHAnsi" w:cstheme="minorHAnsi"/>
      </w:rPr>
    </w:pPr>
    <w:r w:rsidRPr="00E93D50">
      <w:rPr>
        <w:rFonts w:asciiTheme="minorHAnsi" w:hAnsiTheme="minorHAnsi" w:cstheme="minorHAnsi"/>
      </w:rPr>
      <w:t>Appendix 30</w:t>
    </w:r>
  </w:p>
  <w:p w14:paraId="3F68EE04" w14:textId="77777777" w:rsidR="00E93D50" w:rsidRDefault="00E93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6874" w14:textId="77777777" w:rsidR="00EB11B7" w:rsidRDefault="00EB11B7" w:rsidP="00EB11B7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68F71AC1" w14:textId="77777777" w:rsidR="00EB11B7" w:rsidRDefault="00EB11B7" w:rsidP="00EB11B7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2776182B" w14:textId="77777777" w:rsidR="00EB11B7" w:rsidRDefault="00EB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0E2E"/>
    <w:multiLevelType w:val="hybridMultilevel"/>
    <w:tmpl w:val="89AC2A9C"/>
    <w:lvl w:ilvl="0" w:tplc="2212885E">
      <w:start w:val="1"/>
      <w:numFmt w:val="decimal"/>
      <w:lvlText w:val="%1."/>
      <w:lvlJc w:val="left"/>
      <w:pPr>
        <w:ind w:left="120" w:hanging="301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CC4E45C">
      <w:numFmt w:val="bullet"/>
      <w:lvlText w:val="•"/>
      <w:lvlJc w:val="left"/>
      <w:pPr>
        <w:ind w:left="996" w:hanging="301"/>
      </w:pPr>
      <w:rPr>
        <w:rFonts w:hint="default"/>
        <w:lang w:val="en-US" w:eastAsia="en-US" w:bidi="ar-SA"/>
      </w:rPr>
    </w:lvl>
    <w:lvl w:ilvl="2" w:tplc="5EC421D0">
      <w:numFmt w:val="bullet"/>
      <w:lvlText w:val="•"/>
      <w:lvlJc w:val="left"/>
      <w:pPr>
        <w:ind w:left="1872" w:hanging="301"/>
      </w:pPr>
      <w:rPr>
        <w:rFonts w:hint="default"/>
        <w:lang w:val="en-US" w:eastAsia="en-US" w:bidi="ar-SA"/>
      </w:rPr>
    </w:lvl>
    <w:lvl w:ilvl="3" w:tplc="699AD53E">
      <w:numFmt w:val="bullet"/>
      <w:lvlText w:val="•"/>
      <w:lvlJc w:val="left"/>
      <w:pPr>
        <w:ind w:left="2748" w:hanging="301"/>
      </w:pPr>
      <w:rPr>
        <w:rFonts w:hint="default"/>
        <w:lang w:val="en-US" w:eastAsia="en-US" w:bidi="ar-SA"/>
      </w:rPr>
    </w:lvl>
    <w:lvl w:ilvl="4" w:tplc="45009DFC">
      <w:numFmt w:val="bullet"/>
      <w:lvlText w:val="•"/>
      <w:lvlJc w:val="left"/>
      <w:pPr>
        <w:ind w:left="3624" w:hanging="301"/>
      </w:pPr>
      <w:rPr>
        <w:rFonts w:hint="default"/>
        <w:lang w:val="en-US" w:eastAsia="en-US" w:bidi="ar-SA"/>
      </w:rPr>
    </w:lvl>
    <w:lvl w:ilvl="5" w:tplc="58CACA40">
      <w:numFmt w:val="bullet"/>
      <w:lvlText w:val="•"/>
      <w:lvlJc w:val="left"/>
      <w:pPr>
        <w:ind w:left="4500" w:hanging="301"/>
      </w:pPr>
      <w:rPr>
        <w:rFonts w:hint="default"/>
        <w:lang w:val="en-US" w:eastAsia="en-US" w:bidi="ar-SA"/>
      </w:rPr>
    </w:lvl>
    <w:lvl w:ilvl="6" w:tplc="B2A8470E">
      <w:numFmt w:val="bullet"/>
      <w:lvlText w:val="•"/>
      <w:lvlJc w:val="left"/>
      <w:pPr>
        <w:ind w:left="5376" w:hanging="301"/>
      </w:pPr>
      <w:rPr>
        <w:rFonts w:hint="default"/>
        <w:lang w:val="en-US" w:eastAsia="en-US" w:bidi="ar-SA"/>
      </w:rPr>
    </w:lvl>
    <w:lvl w:ilvl="7" w:tplc="70FE39F2">
      <w:numFmt w:val="bullet"/>
      <w:lvlText w:val="•"/>
      <w:lvlJc w:val="left"/>
      <w:pPr>
        <w:ind w:left="6252" w:hanging="301"/>
      </w:pPr>
      <w:rPr>
        <w:rFonts w:hint="default"/>
        <w:lang w:val="en-US" w:eastAsia="en-US" w:bidi="ar-SA"/>
      </w:rPr>
    </w:lvl>
    <w:lvl w:ilvl="8" w:tplc="76A65D58">
      <w:numFmt w:val="bullet"/>
      <w:lvlText w:val="•"/>
      <w:lvlJc w:val="left"/>
      <w:pPr>
        <w:ind w:left="7128" w:hanging="301"/>
      </w:pPr>
      <w:rPr>
        <w:rFonts w:hint="default"/>
        <w:lang w:val="en-US" w:eastAsia="en-US" w:bidi="ar-SA"/>
      </w:rPr>
    </w:lvl>
  </w:abstractNum>
  <w:num w:numId="1" w16cid:durableId="100860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DA0"/>
    <w:rsid w:val="006F514E"/>
    <w:rsid w:val="00814F86"/>
    <w:rsid w:val="008B5506"/>
    <w:rsid w:val="00C15DA0"/>
    <w:rsid w:val="00E93D50"/>
    <w:rsid w:val="00E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FE28C"/>
  <w15:docId w15:val="{07F132FE-FF4F-411C-83ED-BC91E9E2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 w:line="275" w:lineRule="exact"/>
      <w:ind w:left="25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D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D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U.S. Department of Housing and Urban Development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cp:lastModifiedBy>Stotler, Lyric</cp:lastModifiedBy>
  <cp:revision>5</cp:revision>
  <dcterms:created xsi:type="dcterms:W3CDTF">2025-01-22T15:54:00Z</dcterms:created>
  <dcterms:modified xsi:type="dcterms:W3CDTF">2025-01-31T19:05:00Z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D:20070313154300</vt:lpwstr>
  </property>
</Properties>
</file>